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4" w:rsidRDefault="00266734" w:rsidP="0026673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266734" w:rsidRDefault="00266734" w:rsidP="0026673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266734" w:rsidRDefault="00266734" w:rsidP="002667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734" w:rsidRDefault="00266734" w:rsidP="002667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20.08.2018 № 628.</w:t>
      </w:r>
    </w:p>
    <w:p w:rsidR="00266734" w:rsidRDefault="00266734" w:rsidP="00266734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266734" w:rsidRDefault="00266734" w:rsidP="00266734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24.09.2018 года в 16.00 ч. 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266734" w:rsidRDefault="00266734" w:rsidP="00266734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Порядок проведения аукциона: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266734" w:rsidRDefault="00266734" w:rsidP="002667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266734" w:rsidRDefault="00266734" w:rsidP="00266734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г. Свирск,  пер.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, 5                         </w:t>
      </w:r>
    </w:p>
    <w:p w:rsidR="00266734" w:rsidRDefault="00266734" w:rsidP="0026673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38:33:020172:440;</w:t>
      </w:r>
    </w:p>
    <w:p w:rsidR="00266734" w:rsidRDefault="00266734" w:rsidP="0026673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- 900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 - дома индивидуальной жилой застройки;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нет.</w:t>
      </w:r>
    </w:p>
    <w:tbl>
      <w:tblPr>
        <w:tblW w:w="9922" w:type="dxa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266734" w:rsidTr="00266734">
        <w:trPr>
          <w:tblCellSpacing w:w="0" w:type="dxa"/>
        </w:trPr>
        <w:tc>
          <w:tcPr>
            <w:tcW w:w="9922" w:type="dxa"/>
          </w:tcPr>
          <w:p w:rsidR="00266734" w:rsidRDefault="00266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91 188  (Девяносто одна тысяча сто восемьдесят восемь) рублей.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34" w:rsidRDefault="00266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</w:p>
          <w:p w:rsidR="00266734" w:rsidRDefault="002667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2 735 (Две тысячи семьсот тридцать пять) рублей 64 копейки.</w:t>
            </w:r>
          </w:p>
          <w:p w:rsidR="00266734" w:rsidRDefault="002667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Осмотр земельных участков на местности: 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производится претендентами самостоятельно.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Максимально и минимально допустимые параметры разрешенного строительства: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266734" w:rsidRDefault="0026673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Водоснабжение: ООО УК «Водоканал»: </w:t>
            </w:r>
          </w:p>
          <w:p w:rsidR="00266734" w:rsidRDefault="0026673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На пересечении ул. Свердлова и пер. </w:t>
            </w:r>
            <w:proofErr w:type="spellStart"/>
            <w:r>
              <w:rPr>
                <w:color w:val="auto"/>
                <w:lang w:eastAsia="en-US"/>
              </w:rPr>
              <w:t>О.Кошевого</w:t>
            </w:r>
            <w:proofErr w:type="spellEnd"/>
            <w:r>
              <w:rPr>
                <w:color w:val="auto"/>
                <w:lang w:eastAsia="en-US"/>
              </w:rPr>
              <w:t xml:space="preserve"> на существующем водоотводе Ду300мм смонтировать </w:t>
            </w:r>
            <w:proofErr w:type="gramStart"/>
            <w:r>
              <w:rPr>
                <w:color w:val="auto"/>
                <w:lang w:eastAsia="en-US"/>
              </w:rPr>
              <w:t>ж/б</w:t>
            </w:r>
            <w:proofErr w:type="gramEnd"/>
            <w:r>
              <w:rPr>
                <w:color w:val="auto"/>
                <w:lang w:eastAsia="en-US"/>
              </w:rPr>
              <w:t xml:space="preserve"> колодец, принять его точкой  его точкой подключения.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Разрешенный максимальный объем отбора питьевой воды – 0,6 м</w:t>
            </w:r>
            <w:r>
              <w:rPr>
                <w:color w:val="auto"/>
                <w:vertAlign w:val="superscript"/>
                <w:lang w:eastAsia="en-US"/>
              </w:rPr>
              <w:t>3</w:t>
            </w:r>
            <w:r>
              <w:rPr>
                <w:color w:val="auto"/>
                <w:lang w:eastAsia="en-US"/>
              </w:rPr>
              <w:t xml:space="preserve"> в сутки.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Гарантированный свободный напор в точке подключения 20 метров.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В связи с удаленностью  централизованной сети водоотведения предусмотреть устройство септика. Заключить договор с ООО УК  «Водоканал» на откачку и вывоз стоков.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Состав сточных вод – хоз. </w:t>
            </w:r>
            <w:proofErr w:type="gramStart"/>
            <w:r>
              <w:rPr>
                <w:color w:val="auto"/>
                <w:lang w:eastAsia="en-US"/>
              </w:rPr>
              <w:t>фекальные</w:t>
            </w:r>
            <w:proofErr w:type="gramEnd"/>
            <w:r>
              <w:rPr>
                <w:color w:val="auto"/>
                <w:lang w:eastAsia="en-US"/>
              </w:rPr>
              <w:t>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266734" w:rsidRDefault="00266734" w:rsidP="00BA0103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Срок действия технических условий – 3 года.</w:t>
            </w:r>
          </w:p>
          <w:p w:rsidR="00266734" w:rsidRDefault="0026673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Плата   </w:t>
            </w:r>
          </w:p>
          <w:p w:rsidR="00266734" w:rsidRDefault="00266734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Плата   за   подключение (технологическое присоединение) к централизованным системам</w:t>
            </w:r>
          </w:p>
          <w:p w:rsidR="00266734" w:rsidRDefault="00266734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холодного   водоснабжения и водоотведения не взимается.</w:t>
            </w:r>
          </w:p>
          <w:p w:rsidR="00266734" w:rsidRDefault="00266734">
            <w:pPr>
              <w:pStyle w:val="western"/>
              <w:tabs>
                <w:tab w:val="left" w:pos="-283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вирска</w:t>
            </w:r>
            <w:proofErr w:type="spellEnd"/>
            <w:r>
              <w:rPr>
                <w:lang w:eastAsia="en-US"/>
              </w:rPr>
              <w:t xml:space="preserve">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</w:t>
            </w:r>
            <w:proofErr w:type="spellEnd"/>
            <w:r>
              <w:rPr>
                <w:lang w:eastAsia="en-US"/>
              </w:rPr>
              <w:t xml:space="preserve">, пер. </w:t>
            </w:r>
            <w:proofErr w:type="spellStart"/>
            <w:r>
              <w:rPr>
                <w:lang w:eastAsia="en-US"/>
              </w:rPr>
              <w:t>О.Кошевого</w:t>
            </w:r>
            <w:proofErr w:type="spellEnd"/>
            <w:r>
              <w:rPr>
                <w:lang w:eastAsia="en-US"/>
              </w:rPr>
              <w:t>, 5.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</w:p>
          <w:p w:rsidR="00266734" w:rsidRDefault="00266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Осмотр земельного участка на местности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 23.08.2018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18.09.2018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предварительной договоренности.</w:t>
            </w:r>
            <w:proofErr w:type="gramEnd"/>
          </w:p>
          <w:p w:rsidR="00266734" w:rsidRDefault="002667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18 561 (Восемнадцать тысяч пятьсот шестьдесят один) рубль 82 копейки.</w:t>
            </w:r>
          </w:p>
          <w:p w:rsidR="00266734" w:rsidRDefault="002667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34" w:rsidRDefault="0026673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266734" w:rsidRDefault="00266734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266734" w:rsidRDefault="002667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266734" w:rsidRDefault="002667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266734" w:rsidRDefault="002667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266734" w:rsidRDefault="002667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266734" w:rsidRDefault="0026673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Назначение платежа: задаток для участия в аукционе по продаже  земельного участка.  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18.09.2018 (включительно).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Внесенный победителем торгов задаток засчитывается в оплату земельного участка.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266734" w:rsidRDefault="00266734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23.08.2018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18.09.2018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266734" w:rsidRDefault="0026673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19.09.2018  в 12-00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266734" w:rsidRDefault="0026673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266734" w:rsidRDefault="0026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266734" w:rsidRDefault="0026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266734" w:rsidRDefault="002667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266734" w:rsidRDefault="00266734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66734" w:rsidRDefault="00266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6734" w:rsidRDefault="00266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734" w:rsidTr="00266734">
        <w:trPr>
          <w:trHeight w:val="331"/>
          <w:tblCellSpacing w:w="0" w:type="dxa"/>
        </w:trPr>
        <w:tc>
          <w:tcPr>
            <w:tcW w:w="9922" w:type="dxa"/>
          </w:tcPr>
          <w:p w:rsidR="00266734" w:rsidRDefault="002667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266734" w:rsidRDefault="00266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6734" w:rsidRDefault="00266734" w:rsidP="0026673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66734" w:rsidRPr="00266734" w:rsidRDefault="00266734" w:rsidP="0026673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Times New Roman" w:hAnsi="Times New Roman"/>
          <w:b/>
          <w:bCs/>
        </w:rPr>
        <w:t xml:space="preserve"> 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266734" w:rsidRDefault="00266734" w:rsidP="0026673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66734" w:rsidRDefault="00266734" w:rsidP="00266734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266734" w:rsidRDefault="00266734" w:rsidP="0026673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266734" w:rsidRDefault="00266734" w:rsidP="0026673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266734" w:rsidRDefault="00266734" w:rsidP="0026673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266734" w:rsidRDefault="00266734" w:rsidP="0026673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266734" w:rsidRDefault="00266734" w:rsidP="0026673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266734" w:rsidRDefault="00266734" w:rsidP="0026673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266734" w:rsidRDefault="00266734" w:rsidP="0026673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266734" w:rsidRDefault="00266734" w:rsidP="00266734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заявке на участие в аукционе:</w:t>
      </w:r>
    </w:p>
    <w:p w:rsidR="00266734" w:rsidRDefault="00266734" w:rsidP="00266734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266734" w:rsidRDefault="00266734" w:rsidP="00266734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266734" w:rsidRDefault="00266734" w:rsidP="0026673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266734" w:rsidRDefault="00266734" w:rsidP="0026673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266734" w:rsidRDefault="00266734" w:rsidP="0026673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266734" w:rsidRDefault="00266734" w:rsidP="00266734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266734" w:rsidRDefault="00266734" w:rsidP="00266734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266734" w:rsidRDefault="00266734" w:rsidP="00266734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266734" w:rsidRDefault="00266734" w:rsidP="0026673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266734" w:rsidRDefault="00266734" w:rsidP="0026673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266734" w:rsidRDefault="00266734" w:rsidP="002667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66734" w:rsidRDefault="00266734" w:rsidP="0026673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266734" w:rsidRDefault="00266734" w:rsidP="0026673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266734" w:rsidRDefault="00266734" w:rsidP="0026673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66734" w:rsidRDefault="00266734" w:rsidP="00266734">
      <w:pPr>
        <w:spacing w:after="0" w:line="240" w:lineRule="auto"/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color w:val="000000"/>
        </w:rPr>
      </w:pPr>
    </w:p>
    <w:p w:rsidR="00266734" w:rsidRDefault="00266734" w:rsidP="0026673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66734" w:rsidRDefault="00266734" w:rsidP="0026673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</w:p>
    <w:p w:rsidR="00266734" w:rsidRDefault="00266734" w:rsidP="0026673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266734" w:rsidRDefault="00266734" w:rsidP="0026673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266734" w:rsidRDefault="00266734" w:rsidP="00266734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266734" w:rsidRDefault="00266734" w:rsidP="00266734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266734" w:rsidRDefault="00266734" w:rsidP="00266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площадью 900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кадастровый номер 38:33:020172:440, вид разрешенного использования – дома индивидуальной жилой застройки, расположенный по адресу: Иркутская область, г. Свирск,  пер. </w:t>
      </w:r>
      <w:proofErr w:type="spellStart"/>
      <w:r>
        <w:rPr>
          <w:rFonts w:ascii="Times New Roman" w:hAnsi="Times New Roman"/>
          <w:sz w:val="24"/>
          <w:szCs w:val="24"/>
        </w:rPr>
        <w:t>О.Кошевого</w:t>
      </w:r>
      <w:proofErr w:type="spellEnd"/>
      <w:r>
        <w:rPr>
          <w:rFonts w:ascii="Times New Roman" w:hAnsi="Times New Roman"/>
          <w:sz w:val="24"/>
          <w:szCs w:val="24"/>
        </w:rPr>
        <w:t>, 5, а Покупатель  принять и оплатить по цене и на условиях настоящего Договора.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266734" w:rsidRDefault="00266734" w:rsidP="0026673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266734" w:rsidRDefault="00266734" w:rsidP="00266734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5.5.  Договор составлен  в трех экземплярах, имеющих одинаковую юридическую силу.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266734" w:rsidRDefault="00266734" w:rsidP="002667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266734" w:rsidRDefault="00266734" w:rsidP="0026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«_____»_____________2018г</w:t>
      </w:r>
    </w:p>
    <w:p w:rsidR="00266734" w:rsidRDefault="00266734" w:rsidP="00266734">
      <w:pPr>
        <w:spacing w:after="0" w:line="240" w:lineRule="auto"/>
        <w:jc w:val="both"/>
        <w:rPr>
          <w:rFonts w:ascii="Times New Roman" w:hAnsi="Times New Roman"/>
        </w:rPr>
      </w:pP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34" w:rsidRDefault="00266734" w:rsidP="0026673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266734" w:rsidRDefault="00266734" w:rsidP="00266734"/>
    <w:p w:rsidR="00266734" w:rsidRDefault="00266734" w:rsidP="00266734"/>
    <w:p w:rsidR="00266734" w:rsidRDefault="00266734" w:rsidP="00266734"/>
    <w:p w:rsidR="00266734" w:rsidRDefault="00266734" w:rsidP="00266734">
      <w:pPr>
        <w:spacing w:after="0" w:line="240" w:lineRule="auto"/>
        <w:rPr>
          <w:rFonts w:ascii="Times New Roman" w:hAnsi="Times New Roman"/>
          <w:b/>
          <w:bCs/>
        </w:rPr>
      </w:pPr>
    </w:p>
    <w:p w:rsidR="00266734" w:rsidRDefault="00266734" w:rsidP="00266734">
      <w:pPr>
        <w:spacing w:after="0" w:line="240" w:lineRule="auto"/>
        <w:rPr>
          <w:rFonts w:ascii="Times New Roman" w:hAnsi="Times New Roman"/>
          <w:b/>
          <w:bCs/>
        </w:rPr>
      </w:pPr>
    </w:p>
    <w:p w:rsidR="00266734" w:rsidRDefault="00266734" w:rsidP="002667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34" w:rsidRDefault="00266734" w:rsidP="0026673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266734" w:rsidRDefault="00266734" w:rsidP="0026673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  <w:bookmarkStart w:id="0" w:name="_GoBack"/>
      <w:bookmarkEnd w:id="0"/>
    </w:p>
    <w:p w:rsidR="00266734" w:rsidRDefault="00266734" w:rsidP="0026673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</w:rPr>
      </w:pPr>
    </w:p>
    <w:p w:rsidR="00266734" w:rsidRDefault="00266734" w:rsidP="00266734">
      <w:pPr>
        <w:spacing w:after="0" w:line="240" w:lineRule="auto"/>
      </w:pPr>
    </w:p>
    <w:p w:rsidR="00266734" w:rsidRDefault="00266734" w:rsidP="00266734">
      <w:pPr>
        <w:spacing w:after="0" w:line="240" w:lineRule="auto"/>
      </w:pPr>
    </w:p>
    <w:p w:rsidR="00266734" w:rsidRDefault="00266734" w:rsidP="00266734">
      <w:pPr>
        <w:spacing w:after="0" w:line="240" w:lineRule="auto"/>
      </w:pPr>
    </w:p>
    <w:p w:rsidR="00266734" w:rsidRDefault="00266734" w:rsidP="00266734">
      <w:r>
        <w:t xml:space="preserve">                       </w:t>
      </w:r>
    </w:p>
    <w:p w:rsidR="00266734" w:rsidRDefault="00266734" w:rsidP="00266734"/>
    <w:p w:rsidR="004A582C" w:rsidRDefault="004A582C"/>
    <w:sectPr w:rsidR="004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7"/>
    <w:rsid w:val="00266734"/>
    <w:rsid w:val="004A582C"/>
    <w:rsid w:val="00555F21"/>
    <w:rsid w:val="00B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667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26673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26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667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26673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266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2018-08-23T01:14:00Z</dcterms:created>
  <dcterms:modified xsi:type="dcterms:W3CDTF">2018-08-23T01:34:00Z</dcterms:modified>
</cp:coreProperties>
</file>