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F6" w:rsidRDefault="008964F6" w:rsidP="00DE0D0C">
      <w:pPr>
        <w:spacing w:after="0" w:line="240" w:lineRule="auto"/>
        <w:jc w:val="center"/>
        <w:rPr>
          <w:b/>
          <w:sz w:val="32"/>
          <w:szCs w:val="32"/>
        </w:rPr>
      </w:pPr>
      <w:r>
        <w:rPr>
          <w:b/>
          <w:sz w:val="32"/>
          <w:szCs w:val="32"/>
        </w:rPr>
        <w:t>РОССИЙСКАЯ ФЕДЕРАЦИЯ</w:t>
      </w:r>
    </w:p>
    <w:p w:rsidR="008964F6" w:rsidRDefault="008964F6" w:rsidP="00DE0D0C">
      <w:pPr>
        <w:spacing w:after="0" w:line="240" w:lineRule="auto"/>
        <w:jc w:val="center"/>
        <w:rPr>
          <w:szCs w:val="28"/>
        </w:rPr>
      </w:pPr>
      <w:r>
        <w:rPr>
          <w:szCs w:val="28"/>
        </w:rPr>
        <w:t>Иркутская область</w:t>
      </w:r>
    </w:p>
    <w:p w:rsidR="008964F6" w:rsidRDefault="008964F6" w:rsidP="00DE0D0C">
      <w:pPr>
        <w:spacing w:after="0" w:line="240" w:lineRule="auto"/>
        <w:jc w:val="center"/>
        <w:rPr>
          <w:szCs w:val="28"/>
        </w:rPr>
      </w:pPr>
      <w:r>
        <w:rPr>
          <w:szCs w:val="28"/>
        </w:rPr>
        <w:t>Муниципальное образование «город Свирск»</w:t>
      </w:r>
    </w:p>
    <w:p w:rsidR="008964F6" w:rsidRDefault="008964F6" w:rsidP="00DE0D0C">
      <w:pPr>
        <w:spacing w:after="0" w:line="240" w:lineRule="auto"/>
        <w:jc w:val="center"/>
        <w:rPr>
          <w:b/>
          <w:sz w:val="32"/>
          <w:szCs w:val="32"/>
        </w:rPr>
      </w:pPr>
      <w:r>
        <w:rPr>
          <w:b/>
          <w:sz w:val="32"/>
          <w:szCs w:val="32"/>
        </w:rPr>
        <w:t>Д У М А</w:t>
      </w:r>
    </w:p>
    <w:p w:rsidR="008964F6" w:rsidRDefault="008964F6" w:rsidP="00DE0D0C">
      <w:pPr>
        <w:spacing w:after="0" w:line="240" w:lineRule="auto"/>
        <w:jc w:val="center"/>
        <w:rPr>
          <w:b/>
          <w:sz w:val="32"/>
          <w:szCs w:val="32"/>
        </w:rPr>
      </w:pPr>
    </w:p>
    <w:p w:rsidR="008964F6" w:rsidRDefault="008964F6" w:rsidP="00DE0D0C">
      <w:pPr>
        <w:spacing w:after="0" w:line="240" w:lineRule="auto"/>
        <w:jc w:val="center"/>
        <w:rPr>
          <w:b/>
          <w:sz w:val="32"/>
          <w:szCs w:val="32"/>
        </w:rPr>
      </w:pPr>
      <w:proofErr w:type="gramStart"/>
      <w:r>
        <w:rPr>
          <w:b/>
          <w:sz w:val="32"/>
          <w:szCs w:val="32"/>
        </w:rPr>
        <w:t>Р</w:t>
      </w:r>
      <w:proofErr w:type="gramEnd"/>
      <w:r>
        <w:rPr>
          <w:b/>
          <w:sz w:val="32"/>
          <w:szCs w:val="32"/>
        </w:rPr>
        <w:t xml:space="preserve"> Е Ш Е Н И Е</w:t>
      </w:r>
    </w:p>
    <w:p w:rsidR="008964F6" w:rsidRDefault="008964F6" w:rsidP="00DE0D0C">
      <w:pPr>
        <w:spacing w:after="0" w:line="240" w:lineRule="auto"/>
        <w:jc w:val="center"/>
        <w:rPr>
          <w:szCs w:val="28"/>
        </w:rPr>
      </w:pPr>
    </w:p>
    <w:p w:rsidR="008964F6" w:rsidRDefault="001B7FDE" w:rsidP="00DE0D0C">
      <w:pPr>
        <w:spacing w:after="0" w:line="240" w:lineRule="auto"/>
        <w:jc w:val="center"/>
        <w:rPr>
          <w:szCs w:val="28"/>
        </w:rPr>
      </w:pPr>
      <w:r>
        <w:rPr>
          <w:szCs w:val="28"/>
        </w:rPr>
        <w:t>27.08.2013</w:t>
      </w:r>
      <w:r w:rsidR="008964F6">
        <w:rPr>
          <w:szCs w:val="28"/>
        </w:rPr>
        <w:t xml:space="preserve">           </w:t>
      </w:r>
      <w:r w:rsidR="008964F6">
        <w:rPr>
          <w:szCs w:val="28"/>
        </w:rPr>
        <w:tab/>
      </w:r>
      <w:r w:rsidR="008964F6">
        <w:rPr>
          <w:szCs w:val="28"/>
        </w:rPr>
        <w:tab/>
        <w:t xml:space="preserve">                                        </w:t>
      </w:r>
      <w:r w:rsidR="00DE0D0C">
        <w:rPr>
          <w:szCs w:val="28"/>
        </w:rPr>
        <w:t xml:space="preserve">                  </w:t>
      </w:r>
      <w:r w:rsidR="008964F6">
        <w:rPr>
          <w:szCs w:val="28"/>
        </w:rPr>
        <w:t xml:space="preserve">            № </w:t>
      </w:r>
      <w:r>
        <w:rPr>
          <w:szCs w:val="28"/>
        </w:rPr>
        <w:t>41/264-ДГ</w:t>
      </w:r>
    </w:p>
    <w:p w:rsidR="008964F6" w:rsidRDefault="008964F6" w:rsidP="008964F6">
      <w:pPr>
        <w:spacing w:after="0" w:line="240" w:lineRule="auto"/>
        <w:rPr>
          <w:szCs w:val="28"/>
        </w:rPr>
      </w:pPr>
      <w:r>
        <w:rPr>
          <w:szCs w:val="28"/>
        </w:rPr>
        <w:t xml:space="preserve"> </w:t>
      </w:r>
    </w:p>
    <w:p w:rsidR="008964F6" w:rsidRDefault="008964F6" w:rsidP="008964F6">
      <w:pPr>
        <w:spacing w:after="0" w:line="240" w:lineRule="auto"/>
        <w:jc w:val="center"/>
        <w:rPr>
          <w:szCs w:val="28"/>
        </w:rPr>
      </w:pPr>
      <w:r>
        <w:rPr>
          <w:szCs w:val="28"/>
        </w:rPr>
        <w:t xml:space="preserve">Об утверждении Порядка применения  и определения коэффициентов, применяемых к размеру арендной платы за земельные участки, государственная собственность на которые не разграничена, с учетом категорий земель и (или) видов разрешенного использования </w:t>
      </w:r>
    </w:p>
    <w:p w:rsidR="008964F6" w:rsidRDefault="008964F6" w:rsidP="008964F6">
      <w:pPr>
        <w:spacing w:after="0" w:line="240" w:lineRule="auto"/>
        <w:jc w:val="center"/>
        <w:rPr>
          <w:szCs w:val="28"/>
        </w:rPr>
      </w:pPr>
    </w:p>
    <w:p w:rsidR="008964F6" w:rsidRDefault="008964F6" w:rsidP="008964F6">
      <w:pPr>
        <w:spacing w:after="0" w:line="240" w:lineRule="auto"/>
        <w:jc w:val="center"/>
        <w:rPr>
          <w:szCs w:val="28"/>
        </w:rPr>
      </w:pPr>
      <w:r>
        <w:rPr>
          <w:szCs w:val="28"/>
        </w:rPr>
        <w:t xml:space="preserve"> </w:t>
      </w:r>
    </w:p>
    <w:p w:rsidR="008964F6" w:rsidRDefault="008964F6" w:rsidP="008964F6">
      <w:pPr>
        <w:spacing w:after="0" w:line="240" w:lineRule="auto"/>
        <w:jc w:val="both"/>
        <w:rPr>
          <w:szCs w:val="28"/>
        </w:rPr>
      </w:pPr>
      <w:r>
        <w:rPr>
          <w:szCs w:val="28"/>
        </w:rPr>
        <w:tab/>
      </w:r>
      <w:proofErr w:type="gramStart"/>
      <w:r>
        <w:rPr>
          <w:szCs w:val="28"/>
        </w:rPr>
        <w:t>В целях эффективно</w:t>
      </w:r>
      <w:r w:rsidR="00F35108">
        <w:rPr>
          <w:szCs w:val="28"/>
        </w:rPr>
        <w:t>го</w:t>
      </w:r>
      <w:r>
        <w:rPr>
          <w:szCs w:val="28"/>
        </w:rPr>
        <w:t xml:space="preserve"> управления земельными участками, государственная собственность на которые не разграничена расположенные на территории муниципального образования «город Свирск», руководствуясь статьями 11, 65 Земельного кодекса Российской Федерации, статьей 16 Федерального закона от 6.10.2003 г. № 131-ФЗ «Об общих принципах организации местного самоуправления в Российской Федерации»,  статьёй 29 Устава муниципального образования «город Свирск»,</w:t>
      </w:r>
      <w:r w:rsidR="00F35108">
        <w:rPr>
          <w:szCs w:val="28"/>
        </w:rPr>
        <w:t xml:space="preserve"> постановлением администрации Иркутской области от 31.07.2008 года № 213-па «Об</w:t>
      </w:r>
      <w:proofErr w:type="gramEnd"/>
      <w:r w:rsidR="00F35108">
        <w:rPr>
          <w:szCs w:val="28"/>
        </w:rPr>
        <w:t xml:space="preserve"> </w:t>
      </w:r>
      <w:proofErr w:type="gramStart"/>
      <w:r w:rsidR="00F35108">
        <w:rPr>
          <w:szCs w:val="28"/>
        </w:rPr>
        <w:t>утверждении</w:t>
      </w:r>
      <w:proofErr w:type="gramEnd"/>
      <w:r w:rsidR="00F35108">
        <w:rPr>
          <w:szCs w:val="28"/>
        </w:rPr>
        <w:t xml:space="preserve"> положения о порядке определения размера арендной платы, порядке, условиях и сроках внесения арендной платы  за пользование земельных участков, государственная собственность на которые не разграничена»,</w:t>
      </w:r>
      <w:r>
        <w:rPr>
          <w:szCs w:val="28"/>
        </w:rPr>
        <w:t xml:space="preserve"> Дума РЕШИЛА:</w:t>
      </w:r>
    </w:p>
    <w:p w:rsidR="008964F6" w:rsidRDefault="008964F6" w:rsidP="008964F6">
      <w:pPr>
        <w:numPr>
          <w:ilvl w:val="0"/>
          <w:numId w:val="1"/>
        </w:numPr>
        <w:spacing w:after="0" w:line="240" w:lineRule="auto"/>
        <w:ind w:left="0" w:firstLine="600"/>
        <w:jc w:val="both"/>
        <w:rPr>
          <w:szCs w:val="28"/>
        </w:rPr>
      </w:pPr>
      <w:r>
        <w:rPr>
          <w:szCs w:val="28"/>
        </w:rPr>
        <w:t>Утвердить  Порядок применения  и определения коэффициентов, применяемых к размеру арендной платы за земельные участки, государственная собственность на которые не разграничена, с учетом категорий земель и (или) видов разрешенного использования (прилагается).</w:t>
      </w:r>
    </w:p>
    <w:p w:rsidR="008964F6" w:rsidRDefault="008964F6" w:rsidP="008964F6">
      <w:pPr>
        <w:numPr>
          <w:ilvl w:val="0"/>
          <w:numId w:val="1"/>
        </w:numPr>
        <w:spacing w:after="0" w:line="240" w:lineRule="auto"/>
        <w:ind w:left="0" w:firstLine="600"/>
        <w:jc w:val="both"/>
        <w:rPr>
          <w:szCs w:val="28"/>
        </w:rPr>
      </w:pPr>
      <w:r>
        <w:rPr>
          <w:szCs w:val="28"/>
        </w:rPr>
        <w:t>Признать утратившим силу решение Думы от 26.03.2009 г. № 56/2-ДГ «Об утверждении коэффициентов с учетом категорий земель и (или) видов разрешенного использования земельных участков, государственная собственность на которые не разграничена, применяемые к размеру арендной платы».</w:t>
      </w:r>
    </w:p>
    <w:p w:rsidR="00F35108" w:rsidRDefault="008964F6" w:rsidP="008964F6">
      <w:pPr>
        <w:spacing w:after="0" w:line="240" w:lineRule="auto"/>
        <w:ind w:firstLine="600"/>
        <w:jc w:val="both"/>
        <w:rPr>
          <w:szCs w:val="28"/>
        </w:rPr>
      </w:pPr>
      <w:r>
        <w:rPr>
          <w:szCs w:val="28"/>
        </w:rPr>
        <w:t>3. Решение вступает в силу</w:t>
      </w:r>
      <w:r w:rsidR="00441C8B">
        <w:rPr>
          <w:szCs w:val="28"/>
        </w:rPr>
        <w:t xml:space="preserve"> с</w:t>
      </w:r>
      <w:r>
        <w:rPr>
          <w:szCs w:val="28"/>
        </w:rPr>
        <w:t xml:space="preserve"> 1 сентября 2013 года</w:t>
      </w:r>
      <w:r w:rsidR="00F35108">
        <w:rPr>
          <w:szCs w:val="28"/>
        </w:rPr>
        <w:t>.</w:t>
      </w:r>
    </w:p>
    <w:p w:rsidR="008964F6" w:rsidRDefault="008964F6" w:rsidP="008964F6">
      <w:pPr>
        <w:spacing w:after="0" w:line="240" w:lineRule="auto"/>
        <w:ind w:firstLine="600"/>
        <w:jc w:val="both"/>
        <w:rPr>
          <w:szCs w:val="28"/>
        </w:rPr>
      </w:pPr>
      <w:r>
        <w:rPr>
          <w:szCs w:val="28"/>
        </w:rPr>
        <w:t>4. Настоящее решение подлежит опубликованию в официальном источнике.</w:t>
      </w:r>
    </w:p>
    <w:p w:rsidR="008964F6" w:rsidRDefault="008964F6" w:rsidP="008964F6">
      <w:pPr>
        <w:spacing w:after="0" w:line="240" w:lineRule="auto"/>
        <w:ind w:firstLine="540"/>
        <w:jc w:val="both"/>
        <w:rPr>
          <w:szCs w:val="28"/>
        </w:rPr>
      </w:pPr>
    </w:p>
    <w:p w:rsidR="008964F6" w:rsidRDefault="008964F6" w:rsidP="008964F6">
      <w:pPr>
        <w:spacing w:after="0" w:line="240" w:lineRule="auto"/>
        <w:rPr>
          <w:szCs w:val="28"/>
        </w:rPr>
      </w:pPr>
    </w:p>
    <w:p w:rsidR="008964F6" w:rsidRDefault="008964F6" w:rsidP="008964F6">
      <w:pPr>
        <w:spacing w:after="0" w:line="240" w:lineRule="auto"/>
        <w:rPr>
          <w:szCs w:val="28"/>
        </w:rPr>
      </w:pPr>
      <w:r>
        <w:rPr>
          <w:szCs w:val="28"/>
        </w:rPr>
        <w:t>Мэр                                                                                                       В.С. Орноев</w:t>
      </w:r>
      <w:bookmarkStart w:id="0" w:name="sub_500"/>
    </w:p>
    <w:p w:rsidR="008964F6" w:rsidRDefault="008964F6" w:rsidP="008964F6">
      <w:pPr>
        <w:shd w:val="clear" w:color="auto" w:fill="FFFFFF"/>
        <w:spacing w:after="0" w:line="240" w:lineRule="auto"/>
        <w:jc w:val="right"/>
        <w:rPr>
          <w:szCs w:val="28"/>
        </w:rPr>
      </w:pPr>
    </w:p>
    <w:p w:rsidR="008964F6" w:rsidRDefault="008964F6" w:rsidP="008964F6">
      <w:pPr>
        <w:shd w:val="clear" w:color="auto" w:fill="FFFFFF"/>
        <w:spacing w:after="0" w:line="240" w:lineRule="auto"/>
        <w:jc w:val="right"/>
        <w:rPr>
          <w:szCs w:val="28"/>
        </w:rPr>
      </w:pPr>
    </w:p>
    <w:p w:rsidR="008964F6" w:rsidRDefault="008964F6" w:rsidP="008964F6">
      <w:pPr>
        <w:shd w:val="clear" w:color="auto" w:fill="FFFFFF"/>
        <w:spacing w:after="0" w:line="240" w:lineRule="auto"/>
        <w:jc w:val="right"/>
        <w:rPr>
          <w:szCs w:val="28"/>
        </w:rPr>
      </w:pPr>
    </w:p>
    <w:p w:rsidR="008964F6" w:rsidRDefault="008964F6" w:rsidP="008964F6">
      <w:pPr>
        <w:shd w:val="clear" w:color="auto" w:fill="FFFFFF"/>
        <w:spacing w:after="0" w:line="240" w:lineRule="auto"/>
        <w:jc w:val="right"/>
        <w:rPr>
          <w:szCs w:val="28"/>
        </w:rPr>
      </w:pPr>
    </w:p>
    <w:p w:rsidR="008964F6" w:rsidRDefault="008964F6" w:rsidP="008964F6">
      <w:pPr>
        <w:shd w:val="clear" w:color="auto" w:fill="FFFFFF"/>
        <w:spacing w:after="0" w:line="240" w:lineRule="auto"/>
        <w:jc w:val="right"/>
        <w:rPr>
          <w:szCs w:val="28"/>
        </w:rPr>
      </w:pPr>
    </w:p>
    <w:p w:rsidR="001D2472" w:rsidRDefault="001D2472" w:rsidP="008964F6">
      <w:pPr>
        <w:shd w:val="clear" w:color="auto" w:fill="FFFFFF"/>
        <w:spacing w:after="0" w:line="240" w:lineRule="auto"/>
        <w:jc w:val="right"/>
        <w:rPr>
          <w:szCs w:val="28"/>
        </w:rPr>
      </w:pPr>
    </w:p>
    <w:p w:rsidR="008964F6" w:rsidRDefault="008964F6" w:rsidP="008964F6">
      <w:pPr>
        <w:shd w:val="clear" w:color="auto" w:fill="FFFFFF"/>
        <w:spacing w:after="0" w:line="240" w:lineRule="auto"/>
        <w:jc w:val="right"/>
        <w:rPr>
          <w:szCs w:val="28"/>
        </w:rPr>
      </w:pPr>
      <w:r>
        <w:rPr>
          <w:szCs w:val="28"/>
        </w:rPr>
        <w:lastRenderedPageBreak/>
        <w:t>Приложение</w:t>
      </w:r>
    </w:p>
    <w:p w:rsidR="008964F6" w:rsidRDefault="008964F6" w:rsidP="008964F6">
      <w:pPr>
        <w:shd w:val="clear" w:color="auto" w:fill="FFFFFF"/>
        <w:spacing w:after="0" w:line="240" w:lineRule="auto"/>
        <w:jc w:val="right"/>
        <w:rPr>
          <w:sz w:val="24"/>
          <w:szCs w:val="24"/>
        </w:rPr>
      </w:pPr>
      <w:r>
        <w:rPr>
          <w:szCs w:val="28"/>
        </w:rPr>
        <w:t xml:space="preserve"> утверждено решением Думы</w:t>
      </w:r>
    </w:p>
    <w:p w:rsidR="008964F6" w:rsidRDefault="00DE0D0C" w:rsidP="008964F6">
      <w:pPr>
        <w:shd w:val="clear" w:color="auto" w:fill="FFFFFF"/>
        <w:spacing w:after="0" w:line="240" w:lineRule="auto"/>
        <w:jc w:val="right"/>
        <w:rPr>
          <w:sz w:val="24"/>
          <w:szCs w:val="24"/>
        </w:rPr>
      </w:pPr>
      <w:r>
        <w:rPr>
          <w:szCs w:val="28"/>
        </w:rPr>
        <w:t xml:space="preserve">от 27.08.2013 </w:t>
      </w:r>
      <w:r w:rsidR="008964F6">
        <w:rPr>
          <w:szCs w:val="28"/>
        </w:rPr>
        <w:t xml:space="preserve">№ </w:t>
      </w:r>
      <w:r>
        <w:rPr>
          <w:szCs w:val="28"/>
        </w:rPr>
        <w:t>41/264-ДГ</w:t>
      </w:r>
    </w:p>
    <w:p w:rsidR="008964F6" w:rsidRDefault="008964F6" w:rsidP="008964F6">
      <w:pPr>
        <w:pStyle w:val="1"/>
        <w:jc w:val="right"/>
        <w:rPr>
          <w:rFonts w:ascii="Times New Roman" w:hAnsi="Times New Roman"/>
          <w:b w:val="0"/>
          <w:color w:val="auto"/>
          <w:sz w:val="28"/>
          <w:szCs w:val="28"/>
        </w:rPr>
      </w:pPr>
    </w:p>
    <w:bookmarkEnd w:id="0"/>
    <w:p w:rsidR="008964F6" w:rsidRDefault="008964F6" w:rsidP="008964F6">
      <w:pPr>
        <w:ind w:firstLine="720"/>
        <w:jc w:val="center"/>
        <w:rPr>
          <w:szCs w:val="28"/>
        </w:rPr>
      </w:pPr>
      <w:r>
        <w:rPr>
          <w:b/>
          <w:szCs w:val="28"/>
        </w:rPr>
        <w:t>Поряд</w:t>
      </w:r>
      <w:r w:rsidR="00084219">
        <w:rPr>
          <w:b/>
          <w:szCs w:val="28"/>
        </w:rPr>
        <w:t>о</w:t>
      </w:r>
      <w:r>
        <w:rPr>
          <w:b/>
          <w:szCs w:val="28"/>
        </w:rPr>
        <w:t>к применения  и определения коэффициентов, применяемых к размеру арендной платы за земельные участки, государственная собственность на которые не разграничена, с учетом категорий земель и (или) видов разрешенного использования</w:t>
      </w:r>
    </w:p>
    <w:p w:rsidR="008964F6" w:rsidRDefault="008964F6" w:rsidP="008964F6">
      <w:pPr>
        <w:numPr>
          <w:ilvl w:val="1"/>
          <w:numId w:val="2"/>
        </w:numPr>
        <w:spacing w:after="0" w:line="240" w:lineRule="auto"/>
        <w:ind w:left="0" w:firstLine="720"/>
        <w:jc w:val="both"/>
        <w:rPr>
          <w:szCs w:val="28"/>
        </w:rPr>
      </w:pPr>
      <w:proofErr w:type="gramStart"/>
      <w:r>
        <w:rPr>
          <w:szCs w:val="28"/>
        </w:rPr>
        <w:t>Настоящий Порядок</w:t>
      </w:r>
      <w:r w:rsidR="00DD22B5">
        <w:rPr>
          <w:szCs w:val="28"/>
        </w:rPr>
        <w:t xml:space="preserve"> </w:t>
      </w:r>
      <w:r w:rsidR="00DD22B5" w:rsidRPr="00DD22B5">
        <w:rPr>
          <w:szCs w:val="28"/>
        </w:rPr>
        <w:t>применения  и определения коэффициентов, применяемых к размеру арендной платы за земельные участки, государственная собственность на которые не разграничена, с учетом категорий земель и (или) видов разрешенного использования</w:t>
      </w:r>
      <w:r>
        <w:rPr>
          <w:szCs w:val="28"/>
        </w:rPr>
        <w:t xml:space="preserve"> </w:t>
      </w:r>
      <w:r w:rsidR="00DD22B5">
        <w:rPr>
          <w:szCs w:val="28"/>
        </w:rPr>
        <w:t xml:space="preserve">(далее – Порядок) </w:t>
      </w:r>
      <w:r>
        <w:rPr>
          <w:szCs w:val="28"/>
        </w:rPr>
        <w:t>разработан в соответствии с Земельным кодексом Российской Федерации, Федеральным законом от 25.10.2001 года № 137-ФЗ «О введении в действие Земельного кодекса Российской Федерации», постановлением администрации Иркутской области от 31.07.2008 года</w:t>
      </w:r>
      <w:proofErr w:type="gramEnd"/>
      <w:r>
        <w:rPr>
          <w:szCs w:val="28"/>
        </w:rPr>
        <w:t xml:space="preserve"> № 213-па «Об утверждении положения о порядке определения размера арендной платы, порядке, условиях и сроках внесения арендной платы  за пользование земельных участков, государственная собственность на которые не разграничена», Уставом муниципального образования «город Свирск».</w:t>
      </w:r>
    </w:p>
    <w:p w:rsidR="008964F6" w:rsidRDefault="008964F6" w:rsidP="008964F6">
      <w:pPr>
        <w:numPr>
          <w:ilvl w:val="1"/>
          <w:numId w:val="2"/>
        </w:numPr>
        <w:spacing w:after="0" w:line="240" w:lineRule="auto"/>
        <w:ind w:left="0" w:firstLine="720"/>
        <w:jc w:val="both"/>
        <w:rPr>
          <w:szCs w:val="28"/>
        </w:rPr>
      </w:pPr>
      <w:r>
        <w:rPr>
          <w:szCs w:val="28"/>
        </w:rPr>
        <w:t xml:space="preserve">Арендная плата за пользование земельными </w:t>
      </w:r>
      <w:proofErr w:type="gramStart"/>
      <w:r>
        <w:rPr>
          <w:szCs w:val="28"/>
        </w:rPr>
        <w:t>участками</w:t>
      </w:r>
      <w:proofErr w:type="gramEnd"/>
      <w:r>
        <w:rPr>
          <w:szCs w:val="28"/>
        </w:rPr>
        <w:t xml:space="preserve"> расположенны</w:t>
      </w:r>
      <w:r w:rsidR="00CB276D">
        <w:rPr>
          <w:szCs w:val="28"/>
        </w:rPr>
        <w:t>ми</w:t>
      </w:r>
      <w:r>
        <w:rPr>
          <w:szCs w:val="28"/>
        </w:rPr>
        <w:t xml:space="preserve"> на территории муниципального образования «город Свирск», государственная собственность на которые не разграничена, рассчитывается по формуле:</w:t>
      </w:r>
    </w:p>
    <w:p w:rsidR="008964F6" w:rsidRDefault="008964F6" w:rsidP="008964F6">
      <w:pPr>
        <w:spacing w:after="0" w:line="240" w:lineRule="auto"/>
        <w:ind w:left="708"/>
        <w:jc w:val="both"/>
        <w:rPr>
          <w:szCs w:val="28"/>
        </w:rPr>
      </w:pPr>
      <w:r>
        <w:rPr>
          <w:szCs w:val="28"/>
        </w:rPr>
        <w:t xml:space="preserve">АП= Кс </w:t>
      </w:r>
      <w:r>
        <w:rPr>
          <w:szCs w:val="28"/>
          <w:lang w:val="en-US"/>
        </w:rPr>
        <w:t>x</w:t>
      </w:r>
      <w:r w:rsidRPr="00D24981">
        <w:rPr>
          <w:szCs w:val="28"/>
        </w:rPr>
        <w:t xml:space="preserve"> </w:t>
      </w:r>
      <w:r>
        <w:rPr>
          <w:szCs w:val="28"/>
          <w:lang w:val="en-US"/>
        </w:rPr>
        <w:t>S</w:t>
      </w:r>
      <w:r w:rsidRPr="00D24981">
        <w:rPr>
          <w:szCs w:val="28"/>
        </w:rPr>
        <w:t xml:space="preserve"> </w:t>
      </w:r>
      <w:r>
        <w:rPr>
          <w:szCs w:val="28"/>
          <w:lang w:val="en-US"/>
        </w:rPr>
        <w:t>x</w:t>
      </w:r>
      <w:r>
        <w:rPr>
          <w:szCs w:val="28"/>
        </w:rPr>
        <w:t xml:space="preserve"> </w:t>
      </w:r>
      <w:proofErr w:type="spellStart"/>
      <w:r>
        <w:rPr>
          <w:szCs w:val="28"/>
        </w:rPr>
        <w:t>Сзн</w:t>
      </w:r>
      <w:proofErr w:type="spellEnd"/>
      <w:r>
        <w:rPr>
          <w:szCs w:val="28"/>
        </w:rPr>
        <w:t xml:space="preserve">  </w:t>
      </w:r>
      <w:r>
        <w:rPr>
          <w:szCs w:val="28"/>
          <w:lang w:val="en-US"/>
        </w:rPr>
        <w:t>x</w:t>
      </w:r>
      <w:r w:rsidRPr="00D24981">
        <w:rPr>
          <w:szCs w:val="28"/>
        </w:rPr>
        <w:t xml:space="preserve"> </w:t>
      </w:r>
      <w:r>
        <w:rPr>
          <w:szCs w:val="28"/>
          <w:lang w:val="en-US"/>
        </w:rPr>
        <w:t>K</w:t>
      </w:r>
      <w:r>
        <w:rPr>
          <w:szCs w:val="28"/>
        </w:rPr>
        <w:t>1 х К</w:t>
      </w:r>
      <w:proofErr w:type="gramStart"/>
      <w:r>
        <w:rPr>
          <w:szCs w:val="28"/>
        </w:rPr>
        <w:t>2</w:t>
      </w:r>
      <w:proofErr w:type="gramEnd"/>
      <w:r w:rsidRPr="00D24981">
        <w:rPr>
          <w:szCs w:val="28"/>
        </w:rPr>
        <w:t xml:space="preserve"> </w:t>
      </w:r>
      <w:r>
        <w:rPr>
          <w:szCs w:val="28"/>
          <w:lang w:val="en-US"/>
        </w:rPr>
        <w:t>x</w:t>
      </w:r>
      <w:r w:rsidRPr="00D24981">
        <w:rPr>
          <w:szCs w:val="28"/>
        </w:rPr>
        <w:t xml:space="preserve"> </w:t>
      </w:r>
      <w:r>
        <w:rPr>
          <w:szCs w:val="28"/>
          <w:lang w:val="en-US"/>
        </w:rPr>
        <w:t>K</w:t>
      </w:r>
      <w:r>
        <w:rPr>
          <w:szCs w:val="28"/>
        </w:rPr>
        <w:t>инф</w:t>
      </w:r>
    </w:p>
    <w:p w:rsidR="008964F6" w:rsidRDefault="008964F6" w:rsidP="008964F6">
      <w:pPr>
        <w:spacing w:after="0" w:line="240" w:lineRule="auto"/>
        <w:ind w:left="708"/>
        <w:jc w:val="both"/>
        <w:rPr>
          <w:szCs w:val="28"/>
        </w:rPr>
      </w:pPr>
    </w:p>
    <w:p w:rsidR="008964F6" w:rsidRDefault="008964F6" w:rsidP="008964F6">
      <w:pPr>
        <w:spacing w:after="0" w:line="240" w:lineRule="auto"/>
        <w:ind w:left="708"/>
        <w:jc w:val="both"/>
        <w:rPr>
          <w:szCs w:val="28"/>
        </w:rPr>
      </w:pPr>
      <w:r>
        <w:rPr>
          <w:szCs w:val="28"/>
        </w:rPr>
        <w:t>где:</w:t>
      </w:r>
    </w:p>
    <w:p w:rsidR="008964F6" w:rsidRDefault="008964F6" w:rsidP="008964F6">
      <w:pPr>
        <w:spacing w:after="0" w:line="240" w:lineRule="auto"/>
        <w:ind w:left="708"/>
        <w:jc w:val="both"/>
        <w:rPr>
          <w:szCs w:val="28"/>
        </w:rPr>
      </w:pPr>
      <w:r>
        <w:rPr>
          <w:szCs w:val="28"/>
        </w:rPr>
        <w:t>АП – арендная плата в год;</w:t>
      </w:r>
    </w:p>
    <w:p w:rsidR="008964F6" w:rsidRDefault="008964F6" w:rsidP="008964F6">
      <w:pPr>
        <w:spacing w:after="0" w:line="240" w:lineRule="auto"/>
        <w:ind w:firstLine="708"/>
        <w:jc w:val="both"/>
        <w:rPr>
          <w:szCs w:val="28"/>
        </w:rPr>
      </w:pPr>
      <w:r>
        <w:rPr>
          <w:szCs w:val="28"/>
        </w:rPr>
        <w:t>Кс – удельный показатель кадастровой стоимости одного квадратного метра;</w:t>
      </w:r>
    </w:p>
    <w:p w:rsidR="008964F6" w:rsidRDefault="008964F6" w:rsidP="008964F6">
      <w:pPr>
        <w:spacing w:after="0" w:line="240" w:lineRule="auto"/>
        <w:ind w:firstLine="708"/>
        <w:jc w:val="both"/>
        <w:rPr>
          <w:szCs w:val="28"/>
        </w:rPr>
      </w:pPr>
      <w:r>
        <w:rPr>
          <w:szCs w:val="28"/>
          <w:lang w:val="en-US"/>
        </w:rPr>
        <w:t>S</w:t>
      </w:r>
      <w:r>
        <w:rPr>
          <w:szCs w:val="28"/>
        </w:rPr>
        <w:t xml:space="preserve"> – </w:t>
      </w:r>
      <w:proofErr w:type="gramStart"/>
      <w:r>
        <w:rPr>
          <w:szCs w:val="28"/>
        </w:rPr>
        <w:t>площадь</w:t>
      </w:r>
      <w:proofErr w:type="gramEnd"/>
      <w:r>
        <w:rPr>
          <w:szCs w:val="28"/>
        </w:rPr>
        <w:t xml:space="preserve"> земельного участка передаваемого в аренду;</w:t>
      </w:r>
    </w:p>
    <w:p w:rsidR="008964F6" w:rsidRDefault="008964F6" w:rsidP="008964F6">
      <w:pPr>
        <w:spacing w:after="0" w:line="240" w:lineRule="auto"/>
        <w:ind w:firstLine="708"/>
        <w:jc w:val="both"/>
        <w:rPr>
          <w:szCs w:val="28"/>
        </w:rPr>
      </w:pPr>
      <w:proofErr w:type="spellStart"/>
      <w:r>
        <w:rPr>
          <w:szCs w:val="28"/>
        </w:rPr>
        <w:t>Сзн</w:t>
      </w:r>
      <w:proofErr w:type="spellEnd"/>
      <w:r>
        <w:rPr>
          <w:szCs w:val="28"/>
        </w:rPr>
        <w:t xml:space="preserve"> – ставка земельного налога</w:t>
      </w:r>
    </w:p>
    <w:p w:rsidR="008964F6" w:rsidRDefault="008964F6" w:rsidP="008964F6">
      <w:pPr>
        <w:spacing w:after="0" w:line="240" w:lineRule="auto"/>
        <w:ind w:firstLine="708"/>
        <w:jc w:val="both"/>
        <w:rPr>
          <w:szCs w:val="28"/>
        </w:rPr>
      </w:pPr>
      <w:r>
        <w:rPr>
          <w:szCs w:val="28"/>
        </w:rPr>
        <w:t>К</w:t>
      </w:r>
      <w:proofErr w:type="gramStart"/>
      <w:r>
        <w:rPr>
          <w:szCs w:val="28"/>
        </w:rPr>
        <w:t>1</w:t>
      </w:r>
      <w:proofErr w:type="gramEnd"/>
      <w:r>
        <w:rPr>
          <w:szCs w:val="28"/>
        </w:rPr>
        <w:t xml:space="preserve"> и К2 – коэффициенты, устанавливаемые муниципальным образованием «город Свирск», указанные в Приложении № 1 и Приложении № 2 прилагаемые к настоящему Порядку;</w:t>
      </w:r>
    </w:p>
    <w:p w:rsidR="008964F6" w:rsidRDefault="008964F6" w:rsidP="008964F6">
      <w:pPr>
        <w:spacing w:after="0" w:line="240" w:lineRule="auto"/>
        <w:ind w:firstLine="708"/>
        <w:jc w:val="both"/>
        <w:rPr>
          <w:szCs w:val="28"/>
        </w:rPr>
      </w:pPr>
      <w:proofErr w:type="spellStart"/>
      <w:r>
        <w:rPr>
          <w:szCs w:val="28"/>
        </w:rPr>
        <w:t>Кинф</w:t>
      </w:r>
      <w:proofErr w:type="spellEnd"/>
      <w:r>
        <w:rPr>
          <w:szCs w:val="28"/>
        </w:rPr>
        <w:t xml:space="preserve"> – коэффициент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
    <w:p w:rsidR="008964F6" w:rsidRDefault="008964F6" w:rsidP="008964F6">
      <w:pPr>
        <w:numPr>
          <w:ilvl w:val="1"/>
          <w:numId w:val="2"/>
        </w:numPr>
        <w:autoSpaceDE w:val="0"/>
        <w:autoSpaceDN w:val="0"/>
        <w:adjustRightInd w:val="0"/>
        <w:spacing w:after="0" w:line="240" w:lineRule="auto"/>
        <w:ind w:left="0" w:firstLine="720"/>
        <w:jc w:val="both"/>
        <w:rPr>
          <w:szCs w:val="28"/>
        </w:rPr>
      </w:pPr>
      <w:r>
        <w:rPr>
          <w:szCs w:val="28"/>
        </w:rPr>
        <w:t>В случае если земельный участок предоставляется в аренду для нескольких видов  деятельности, то применяется наиболее высокий исходный коэффициент.</w:t>
      </w:r>
    </w:p>
    <w:p w:rsidR="008964F6" w:rsidRDefault="008964F6" w:rsidP="008964F6">
      <w:pPr>
        <w:autoSpaceDE w:val="0"/>
        <w:autoSpaceDN w:val="0"/>
        <w:adjustRightInd w:val="0"/>
        <w:spacing w:after="0" w:line="240" w:lineRule="auto"/>
        <w:ind w:left="720"/>
        <w:jc w:val="both"/>
        <w:rPr>
          <w:szCs w:val="28"/>
        </w:rPr>
      </w:pPr>
    </w:p>
    <w:p w:rsidR="008964F6" w:rsidRDefault="008964F6" w:rsidP="008964F6">
      <w:pPr>
        <w:spacing w:after="0" w:line="240" w:lineRule="auto"/>
        <w:ind w:firstLine="720"/>
        <w:jc w:val="both"/>
        <w:rPr>
          <w:szCs w:val="28"/>
        </w:rPr>
      </w:pPr>
    </w:p>
    <w:p w:rsidR="00227E62" w:rsidRDefault="008964F6" w:rsidP="00F35108">
      <w:pPr>
        <w:spacing w:after="0" w:line="240" w:lineRule="auto"/>
        <w:rPr>
          <w:szCs w:val="28"/>
        </w:rPr>
      </w:pPr>
      <w:r>
        <w:rPr>
          <w:szCs w:val="28"/>
        </w:rPr>
        <w:t>Мэр                                                                                                       В.С. Орноев</w:t>
      </w:r>
    </w:p>
    <w:p w:rsidR="00F35108" w:rsidRDefault="00F35108" w:rsidP="00F35108">
      <w:pPr>
        <w:spacing w:after="0" w:line="240" w:lineRule="auto"/>
        <w:rPr>
          <w:sz w:val="24"/>
          <w:szCs w:val="24"/>
        </w:rPr>
      </w:pPr>
    </w:p>
    <w:p w:rsidR="00D24981" w:rsidRPr="00D24981" w:rsidRDefault="005114FF" w:rsidP="00D24981">
      <w:pPr>
        <w:shd w:val="clear" w:color="auto" w:fill="FFFFFF"/>
        <w:spacing w:after="0" w:line="240" w:lineRule="auto"/>
        <w:jc w:val="right"/>
        <w:rPr>
          <w:sz w:val="24"/>
          <w:szCs w:val="24"/>
        </w:rPr>
      </w:pPr>
      <w:r>
        <w:rPr>
          <w:sz w:val="24"/>
          <w:szCs w:val="24"/>
        </w:rPr>
        <w:lastRenderedPageBreak/>
        <w:t xml:space="preserve">Приложение № </w:t>
      </w:r>
      <w:r w:rsidR="00D24981" w:rsidRPr="00D24981">
        <w:rPr>
          <w:sz w:val="24"/>
          <w:szCs w:val="24"/>
        </w:rPr>
        <w:t>1 к Порядку</w:t>
      </w:r>
      <w:r w:rsidR="00DD22B5">
        <w:rPr>
          <w:sz w:val="24"/>
          <w:szCs w:val="24"/>
        </w:rPr>
        <w:t>,</w:t>
      </w:r>
    </w:p>
    <w:p w:rsidR="00D24981" w:rsidRPr="00D24981" w:rsidRDefault="00D24981" w:rsidP="00D24981">
      <w:pPr>
        <w:shd w:val="clear" w:color="auto" w:fill="FFFFFF"/>
        <w:spacing w:after="0" w:line="240" w:lineRule="auto"/>
        <w:jc w:val="right"/>
        <w:rPr>
          <w:sz w:val="24"/>
          <w:szCs w:val="24"/>
        </w:rPr>
      </w:pPr>
      <w:r w:rsidRPr="00D24981">
        <w:rPr>
          <w:sz w:val="24"/>
          <w:szCs w:val="24"/>
        </w:rPr>
        <w:t xml:space="preserve"> </w:t>
      </w:r>
      <w:proofErr w:type="gramStart"/>
      <w:r w:rsidRPr="00D24981">
        <w:rPr>
          <w:sz w:val="24"/>
          <w:szCs w:val="24"/>
        </w:rPr>
        <w:t>утвержденному</w:t>
      </w:r>
      <w:proofErr w:type="gramEnd"/>
      <w:r w:rsidRPr="00D24981">
        <w:rPr>
          <w:sz w:val="24"/>
          <w:szCs w:val="24"/>
        </w:rPr>
        <w:t xml:space="preserve"> решением Думы</w:t>
      </w:r>
    </w:p>
    <w:p w:rsidR="00DE0D0C" w:rsidRDefault="00DE0D0C" w:rsidP="00DE0D0C">
      <w:pPr>
        <w:shd w:val="clear" w:color="auto" w:fill="FFFFFF"/>
        <w:spacing w:after="0" w:line="240" w:lineRule="auto"/>
        <w:jc w:val="right"/>
        <w:rPr>
          <w:sz w:val="24"/>
          <w:szCs w:val="24"/>
        </w:rPr>
      </w:pPr>
      <w:r>
        <w:rPr>
          <w:szCs w:val="28"/>
        </w:rPr>
        <w:t>от 27.08.2013 № 41/264-ДГ</w:t>
      </w:r>
    </w:p>
    <w:p w:rsidR="00227E62" w:rsidRPr="00D24981" w:rsidRDefault="00227E62" w:rsidP="00D24981">
      <w:pPr>
        <w:shd w:val="clear" w:color="auto" w:fill="FFFFFF"/>
        <w:spacing w:after="0" w:line="240" w:lineRule="auto"/>
        <w:jc w:val="right"/>
        <w:rPr>
          <w:sz w:val="24"/>
          <w:szCs w:val="24"/>
        </w:rPr>
      </w:pPr>
    </w:p>
    <w:p w:rsidR="00DD22B5" w:rsidRDefault="00DD22B5" w:rsidP="00227E62">
      <w:pPr>
        <w:spacing w:after="0" w:line="240" w:lineRule="auto"/>
        <w:jc w:val="center"/>
        <w:rPr>
          <w:szCs w:val="28"/>
        </w:rPr>
      </w:pPr>
    </w:p>
    <w:p w:rsidR="00D24981" w:rsidRPr="00227E62" w:rsidRDefault="008964F6" w:rsidP="00227E62">
      <w:pPr>
        <w:spacing w:after="0" w:line="240" w:lineRule="auto"/>
        <w:jc w:val="center"/>
        <w:rPr>
          <w:szCs w:val="28"/>
        </w:rPr>
      </w:pPr>
      <w:r>
        <w:rPr>
          <w:szCs w:val="28"/>
        </w:rPr>
        <w:t>Значения</w:t>
      </w:r>
      <w:r w:rsidR="00227E62" w:rsidRPr="00227E62">
        <w:rPr>
          <w:szCs w:val="28"/>
        </w:rPr>
        <w:t xml:space="preserve"> коэффициент</w:t>
      </w:r>
      <w:r>
        <w:rPr>
          <w:szCs w:val="28"/>
        </w:rPr>
        <w:t>а</w:t>
      </w:r>
      <w:r w:rsidR="00227E62" w:rsidRPr="00227E62">
        <w:rPr>
          <w:szCs w:val="28"/>
        </w:rPr>
        <w:t xml:space="preserve"> К</w:t>
      </w:r>
      <w:proofErr w:type="gramStart"/>
      <w:r w:rsidR="00227E62" w:rsidRPr="00227E62">
        <w:rPr>
          <w:szCs w:val="28"/>
        </w:rPr>
        <w:t>1</w:t>
      </w:r>
      <w:proofErr w:type="gramEnd"/>
    </w:p>
    <w:p w:rsidR="00D24981" w:rsidRDefault="00D24981" w:rsidP="00D24981">
      <w:pPr>
        <w:spacing w:after="0" w:line="240" w:lineRule="auto"/>
        <w:rPr>
          <w:szCs w:val="28"/>
        </w:rPr>
      </w:pPr>
    </w:p>
    <w:tbl>
      <w:tblPr>
        <w:tblW w:w="106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5954"/>
        <w:gridCol w:w="960"/>
      </w:tblGrid>
      <w:tr w:rsidR="00D24981" w:rsidTr="00DD22B5">
        <w:trPr>
          <w:trHeight w:val="659"/>
        </w:trPr>
        <w:tc>
          <w:tcPr>
            <w:tcW w:w="425" w:type="dxa"/>
            <w:tcBorders>
              <w:top w:val="single" w:sz="4" w:space="0" w:color="auto"/>
              <w:left w:val="single" w:sz="4" w:space="0" w:color="auto"/>
              <w:bottom w:val="single" w:sz="4" w:space="0" w:color="auto"/>
              <w:right w:val="single" w:sz="4" w:space="0" w:color="auto"/>
            </w:tcBorders>
            <w:hideMark/>
          </w:tcPr>
          <w:p w:rsidR="00D24981" w:rsidRDefault="00D24981" w:rsidP="00DD22B5">
            <w:pPr>
              <w:spacing w:after="0" w:line="240" w:lineRule="auto"/>
              <w:jc w:val="both"/>
              <w:rPr>
                <w:sz w:val="24"/>
                <w:szCs w:val="24"/>
              </w:rPr>
            </w:pPr>
            <w:r>
              <w:rPr>
                <w:sz w:val="24"/>
                <w:szCs w:val="24"/>
              </w:rPr>
              <w:t xml:space="preserve">№ </w:t>
            </w:r>
            <w:proofErr w:type="gramStart"/>
            <w:r>
              <w:rPr>
                <w:sz w:val="24"/>
                <w:szCs w:val="24"/>
              </w:rPr>
              <w:t>п</w:t>
            </w:r>
            <w:proofErr w:type="gramEnd"/>
            <w:r>
              <w:rPr>
                <w:sz w:val="24"/>
                <w:szCs w:val="24"/>
              </w:rPr>
              <w:t>/п</w:t>
            </w:r>
          </w:p>
        </w:tc>
        <w:tc>
          <w:tcPr>
            <w:tcW w:w="3261" w:type="dxa"/>
            <w:tcBorders>
              <w:top w:val="single" w:sz="4" w:space="0" w:color="auto"/>
              <w:left w:val="single" w:sz="4" w:space="0" w:color="auto"/>
              <w:bottom w:val="single" w:sz="4" w:space="0" w:color="auto"/>
              <w:right w:val="single" w:sz="4" w:space="0" w:color="auto"/>
            </w:tcBorders>
            <w:hideMark/>
          </w:tcPr>
          <w:p w:rsidR="00D24981" w:rsidRDefault="00D24981" w:rsidP="00DD22B5">
            <w:pPr>
              <w:spacing w:after="0" w:line="240" w:lineRule="auto"/>
              <w:jc w:val="both"/>
              <w:rPr>
                <w:sz w:val="24"/>
                <w:szCs w:val="24"/>
              </w:rPr>
            </w:pPr>
            <w:r>
              <w:rPr>
                <w:sz w:val="24"/>
                <w:szCs w:val="24"/>
              </w:rPr>
              <w:t>Местоположение земельного участка (кадастровый квартал)</w:t>
            </w:r>
          </w:p>
        </w:tc>
        <w:tc>
          <w:tcPr>
            <w:tcW w:w="5954" w:type="dxa"/>
            <w:tcBorders>
              <w:top w:val="single" w:sz="4" w:space="0" w:color="auto"/>
              <w:left w:val="single" w:sz="4" w:space="0" w:color="auto"/>
              <w:bottom w:val="single" w:sz="4" w:space="0" w:color="auto"/>
              <w:right w:val="single" w:sz="4" w:space="0" w:color="auto"/>
            </w:tcBorders>
            <w:hideMark/>
          </w:tcPr>
          <w:p w:rsidR="00D24981" w:rsidRDefault="00D24981" w:rsidP="00DD22B5">
            <w:pPr>
              <w:spacing w:after="0" w:line="240" w:lineRule="auto"/>
              <w:jc w:val="both"/>
              <w:rPr>
                <w:sz w:val="24"/>
                <w:szCs w:val="24"/>
              </w:rPr>
            </w:pPr>
            <w:r>
              <w:rPr>
                <w:sz w:val="24"/>
                <w:szCs w:val="24"/>
              </w:rPr>
              <w:t>Улицы, входящие в состав кварталов</w:t>
            </w:r>
          </w:p>
        </w:tc>
        <w:tc>
          <w:tcPr>
            <w:tcW w:w="960" w:type="dxa"/>
            <w:tcBorders>
              <w:top w:val="single" w:sz="4" w:space="0" w:color="auto"/>
              <w:left w:val="single" w:sz="4" w:space="0" w:color="auto"/>
              <w:bottom w:val="single" w:sz="4" w:space="0" w:color="auto"/>
              <w:right w:val="single" w:sz="4" w:space="0" w:color="auto"/>
            </w:tcBorders>
            <w:hideMark/>
          </w:tcPr>
          <w:p w:rsidR="00662B37" w:rsidRDefault="00662B37" w:rsidP="00DD22B5">
            <w:pPr>
              <w:spacing w:after="0" w:line="240" w:lineRule="auto"/>
              <w:jc w:val="both"/>
              <w:rPr>
                <w:sz w:val="24"/>
                <w:szCs w:val="24"/>
              </w:rPr>
            </w:pPr>
          </w:p>
          <w:p w:rsidR="00D24981" w:rsidRDefault="00D24981" w:rsidP="00662B37">
            <w:pPr>
              <w:spacing w:after="0" w:line="240" w:lineRule="auto"/>
              <w:jc w:val="center"/>
              <w:rPr>
                <w:sz w:val="24"/>
                <w:szCs w:val="24"/>
              </w:rPr>
            </w:pPr>
            <w:r>
              <w:rPr>
                <w:sz w:val="24"/>
                <w:szCs w:val="24"/>
              </w:rPr>
              <w:t>К 1</w:t>
            </w:r>
          </w:p>
        </w:tc>
      </w:tr>
      <w:tr w:rsidR="00D24981" w:rsidTr="00DD22B5">
        <w:tc>
          <w:tcPr>
            <w:tcW w:w="425" w:type="dxa"/>
            <w:tcBorders>
              <w:top w:val="single" w:sz="4" w:space="0" w:color="auto"/>
              <w:left w:val="single" w:sz="4" w:space="0" w:color="auto"/>
              <w:bottom w:val="single" w:sz="4" w:space="0" w:color="auto"/>
              <w:right w:val="single" w:sz="4" w:space="0" w:color="auto"/>
            </w:tcBorders>
          </w:tcPr>
          <w:p w:rsidR="00D24981" w:rsidRDefault="00D24981" w:rsidP="00DD22B5">
            <w:pPr>
              <w:spacing w:after="0" w:line="240" w:lineRule="auto"/>
              <w:jc w:val="both"/>
              <w:rPr>
                <w:sz w:val="24"/>
                <w:szCs w:val="24"/>
              </w:rPr>
            </w:pPr>
            <w:r>
              <w:rPr>
                <w:sz w:val="24"/>
                <w:szCs w:val="24"/>
              </w:rPr>
              <w:t>1.</w:t>
            </w:r>
          </w:p>
          <w:p w:rsidR="00D24981" w:rsidRDefault="00D24981" w:rsidP="00DD22B5">
            <w:pPr>
              <w:spacing w:after="0" w:line="240" w:lineRule="auto"/>
              <w:jc w:val="both"/>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D24981" w:rsidRDefault="00D24981" w:rsidP="00DD22B5">
            <w:pPr>
              <w:spacing w:after="0" w:line="240" w:lineRule="auto"/>
              <w:jc w:val="both"/>
              <w:rPr>
                <w:sz w:val="24"/>
                <w:szCs w:val="24"/>
              </w:rPr>
            </w:pPr>
            <w:proofErr w:type="gramStart"/>
            <w:r>
              <w:rPr>
                <w:sz w:val="24"/>
                <w:szCs w:val="24"/>
              </w:rPr>
              <w:t xml:space="preserve">38:33:020102, 38:33:020103, 38:33:020104, 38:33:020106, 38:33:020107, 38:33:020108, 38:33:020115, 38:33:020116, 38:33:020117, </w:t>
            </w:r>
            <w:r w:rsidR="00227E62">
              <w:rPr>
                <w:sz w:val="24"/>
                <w:szCs w:val="24"/>
              </w:rPr>
              <w:t xml:space="preserve">38:33:020118, 38:33:020119, </w:t>
            </w:r>
            <w:r>
              <w:rPr>
                <w:sz w:val="24"/>
                <w:szCs w:val="24"/>
              </w:rPr>
              <w:t>38:33:020126, 38:33:020129, 38:33:020132</w:t>
            </w:r>
            <w:r w:rsidR="00227E62">
              <w:rPr>
                <w:sz w:val="24"/>
                <w:szCs w:val="24"/>
              </w:rPr>
              <w:t>, 38:33:020105, 38:33:020109, 38:33:020110, 38:33:020111, 38:33:020112, 38:33:020113</w:t>
            </w:r>
            <w:proofErr w:type="gramEnd"/>
            <w:r w:rsidR="00227E62">
              <w:rPr>
                <w:sz w:val="24"/>
                <w:szCs w:val="24"/>
              </w:rPr>
              <w:t>, 38:33:020114, 38:33:020101, 38:33:020120, 38:33:020124, 38:33:020125, 38:33:020176, 38:33:030101</w:t>
            </w:r>
          </w:p>
        </w:tc>
        <w:tc>
          <w:tcPr>
            <w:tcW w:w="5954" w:type="dxa"/>
            <w:tcBorders>
              <w:top w:val="single" w:sz="4" w:space="0" w:color="auto"/>
              <w:left w:val="single" w:sz="4" w:space="0" w:color="auto"/>
              <w:bottom w:val="single" w:sz="4" w:space="0" w:color="auto"/>
              <w:right w:val="single" w:sz="4" w:space="0" w:color="auto"/>
            </w:tcBorders>
            <w:hideMark/>
          </w:tcPr>
          <w:p w:rsidR="00D24981" w:rsidRDefault="00D24981" w:rsidP="00DD22B5">
            <w:pPr>
              <w:spacing w:after="0" w:line="240" w:lineRule="auto"/>
              <w:jc w:val="both"/>
              <w:rPr>
                <w:sz w:val="24"/>
                <w:szCs w:val="24"/>
              </w:rPr>
            </w:pPr>
            <w:r>
              <w:rPr>
                <w:sz w:val="24"/>
                <w:szCs w:val="24"/>
              </w:rPr>
              <w:t xml:space="preserve">пер. </w:t>
            </w:r>
            <w:proofErr w:type="spellStart"/>
            <w:r>
              <w:rPr>
                <w:sz w:val="24"/>
                <w:szCs w:val="24"/>
              </w:rPr>
              <w:t>Усольский</w:t>
            </w:r>
            <w:proofErr w:type="spellEnd"/>
            <w:r>
              <w:rPr>
                <w:sz w:val="24"/>
                <w:szCs w:val="24"/>
              </w:rPr>
              <w:t xml:space="preserve">, пер. Чехова, ул. Восточная, ул. Железнодорожная, ул. Ломоносова, ул. Майская, ул. Романенко ул. Транспортная, ул. Трудовая, ул. Тургенева, ул. </w:t>
            </w:r>
            <w:proofErr w:type="spellStart"/>
            <w:r>
              <w:rPr>
                <w:sz w:val="24"/>
                <w:szCs w:val="24"/>
              </w:rPr>
              <w:t>Усольская</w:t>
            </w:r>
            <w:proofErr w:type="spellEnd"/>
            <w:r>
              <w:rPr>
                <w:sz w:val="24"/>
                <w:szCs w:val="24"/>
              </w:rPr>
              <w:t xml:space="preserve">, ул. Чехова,  ул. </w:t>
            </w:r>
            <w:proofErr w:type="spellStart"/>
            <w:r>
              <w:rPr>
                <w:sz w:val="24"/>
                <w:szCs w:val="24"/>
              </w:rPr>
              <w:t>Шелехова</w:t>
            </w:r>
            <w:proofErr w:type="spellEnd"/>
            <w:r>
              <w:rPr>
                <w:sz w:val="24"/>
                <w:szCs w:val="24"/>
              </w:rPr>
              <w:t>, полигон ТБО</w:t>
            </w:r>
            <w:r w:rsidR="00227E62">
              <w:rPr>
                <w:sz w:val="24"/>
                <w:szCs w:val="24"/>
              </w:rPr>
              <w:t>,</w:t>
            </w:r>
            <w:proofErr w:type="gramStart"/>
            <w:r w:rsidR="00227E62">
              <w:rPr>
                <w:sz w:val="24"/>
                <w:szCs w:val="24"/>
              </w:rPr>
              <w:t xml:space="preserve"> ,</w:t>
            </w:r>
            <w:proofErr w:type="gramEnd"/>
            <w:r w:rsidR="00227E62">
              <w:rPr>
                <w:sz w:val="24"/>
                <w:szCs w:val="24"/>
              </w:rPr>
              <w:t xml:space="preserve"> проезд Технологический, пер. Р. Люксембург, ул. Володарского, ул. Депутатская,          ул. Р. Люксембург, ул. Матросова ул. Партизанская, ул. Портовая,</w:t>
            </w:r>
            <w:r w:rsidR="005114FF">
              <w:rPr>
                <w:sz w:val="24"/>
                <w:szCs w:val="24"/>
              </w:rPr>
              <w:t xml:space="preserve"> ул. Ватутина, ул. Лесная,</w:t>
            </w:r>
            <w:r w:rsidR="00227E62">
              <w:rPr>
                <w:sz w:val="24"/>
                <w:szCs w:val="24"/>
              </w:rPr>
              <w:t xml:space="preserve"> ул. Промучасток, ул. Профсоюзная, ул. Сибирская, микрорайон Березовый</w:t>
            </w:r>
            <w:r w:rsidR="00B06190">
              <w:rPr>
                <w:sz w:val="24"/>
                <w:szCs w:val="24"/>
              </w:rPr>
              <w:t xml:space="preserve">, ул. Островского, пер. Островского, ул. </w:t>
            </w:r>
            <w:proofErr w:type="gramStart"/>
            <w:r w:rsidR="00B06190">
              <w:rPr>
                <w:sz w:val="24"/>
                <w:szCs w:val="24"/>
              </w:rPr>
              <w:t>Нагорная</w:t>
            </w:r>
            <w:proofErr w:type="gramEnd"/>
          </w:p>
        </w:tc>
        <w:tc>
          <w:tcPr>
            <w:tcW w:w="960" w:type="dxa"/>
            <w:tcBorders>
              <w:top w:val="single" w:sz="4" w:space="0" w:color="auto"/>
              <w:left w:val="single" w:sz="4" w:space="0" w:color="auto"/>
              <w:bottom w:val="single" w:sz="4" w:space="0" w:color="auto"/>
              <w:right w:val="single" w:sz="4" w:space="0" w:color="auto"/>
            </w:tcBorders>
            <w:hideMark/>
          </w:tcPr>
          <w:p w:rsidR="00DD22B5" w:rsidRDefault="00DD22B5" w:rsidP="00DD22B5">
            <w:pPr>
              <w:spacing w:after="0" w:line="240" w:lineRule="auto"/>
              <w:jc w:val="both"/>
              <w:rPr>
                <w:sz w:val="24"/>
                <w:szCs w:val="24"/>
              </w:rPr>
            </w:pPr>
          </w:p>
          <w:p w:rsidR="00DD22B5" w:rsidRDefault="00DD22B5" w:rsidP="00DD22B5">
            <w:pPr>
              <w:spacing w:after="0" w:line="240" w:lineRule="auto"/>
              <w:jc w:val="both"/>
              <w:rPr>
                <w:sz w:val="24"/>
                <w:szCs w:val="24"/>
              </w:rPr>
            </w:pPr>
          </w:p>
          <w:p w:rsidR="00DD22B5" w:rsidRDefault="00DD22B5" w:rsidP="00DD22B5">
            <w:pPr>
              <w:spacing w:after="0" w:line="240" w:lineRule="auto"/>
              <w:jc w:val="both"/>
              <w:rPr>
                <w:sz w:val="24"/>
                <w:szCs w:val="24"/>
              </w:rPr>
            </w:pPr>
          </w:p>
          <w:p w:rsidR="00DD22B5" w:rsidRDefault="00DD22B5" w:rsidP="00DD22B5">
            <w:pPr>
              <w:spacing w:after="0" w:line="240" w:lineRule="auto"/>
              <w:jc w:val="both"/>
              <w:rPr>
                <w:sz w:val="24"/>
                <w:szCs w:val="24"/>
              </w:rPr>
            </w:pPr>
          </w:p>
          <w:p w:rsidR="00DD22B5" w:rsidRDefault="00DD22B5" w:rsidP="00DD22B5">
            <w:pPr>
              <w:spacing w:after="0" w:line="240" w:lineRule="auto"/>
              <w:jc w:val="both"/>
              <w:rPr>
                <w:sz w:val="24"/>
                <w:szCs w:val="24"/>
              </w:rPr>
            </w:pPr>
          </w:p>
          <w:p w:rsidR="00DD22B5" w:rsidRDefault="00DD22B5" w:rsidP="00DD22B5">
            <w:pPr>
              <w:spacing w:after="0" w:line="240" w:lineRule="auto"/>
              <w:jc w:val="both"/>
              <w:rPr>
                <w:sz w:val="24"/>
                <w:szCs w:val="24"/>
              </w:rPr>
            </w:pPr>
          </w:p>
          <w:p w:rsidR="00D24981" w:rsidRDefault="00D24981" w:rsidP="00DD22B5">
            <w:pPr>
              <w:spacing w:after="0" w:line="240" w:lineRule="auto"/>
              <w:jc w:val="both"/>
              <w:rPr>
                <w:sz w:val="24"/>
                <w:szCs w:val="24"/>
              </w:rPr>
            </w:pPr>
            <w:r>
              <w:rPr>
                <w:sz w:val="24"/>
                <w:szCs w:val="24"/>
              </w:rPr>
              <w:t>1</w:t>
            </w:r>
          </w:p>
        </w:tc>
      </w:tr>
      <w:tr w:rsidR="00D24981" w:rsidTr="00DD22B5">
        <w:tc>
          <w:tcPr>
            <w:tcW w:w="425" w:type="dxa"/>
            <w:tcBorders>
              <w:top w:val="single" w:sz="4" w:space="0" w:color="auto"/>
              <w:left w:val="single" w:sz="4" w:space="0" w:color="auto"/>
              <w:bottom w:val="single" w:sz="4" w:space="0" w:color="auto"/>
              <w:right w:val="single" w:sz="4" w:space="0" w:color="auto"/>
            </w:tcBorders>
          </w:tcPr>
          <w:p w:rsidR="00D24981" w:rsidRDefault="00227E62" w:rsidP="00DD22B5">
            <w:pPr>
              <w:spacing w:after="0" w:line="240" w:lineRule="auto"/>
              <w:jc w:val="both"/>
              <w:rPr>
                <w:sz w:val="24"/>
                <w:szCs w:val="24"/>
              </w:rPr>
            </w:pPr>
            <w:r>
              <w:rPr>
                <w:sz w:val="24"/>
                <w:szCs w:val="24"/>
              </w:rPr>
              <w:t>2</w:t>
            </w:r>
            <w:r w:rsidR="00D24981">
              <w:rPr>
                <w:sz w:val="24"/>
                <w:szCs w:val="24"/>
              </w:rPr>
              <w:t>.</w:t>
            </w:r>
          </w:p>
          <w:p w:rsidR="00D24981" w:rsidRDefault="00D24981" w:rsidP="00DD22B5">
            <w:pPr>
              <w:spacing w:after="0" w:line="240" w:lineRule="auto"/>
              <w:jc w:val="both"/>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D24981" w:rsidRDefault="00D24981" w:rsidP="00DD22B5">
            <w:pPr>
              <w:spacing w:after="0" w:line="240" w:lineRule="auto"/>
              <w:jc w:val="both"/>
              <w:rPr>
                <w:sz w:val="24"/>
                <w:szCs w:val="24"/>
              </w:rPr>
            </w:pPr>
            <w:proofErr w:type="gramStart"/>
            <w:r>
              <w:rPr>
                <w:sz w:val="24"/>
                <w:szCs w:val="24"/>
              </w:rPr>
              <w:t>38:33:020127, 38:33:020130, 38:33:020133, 38:33:020134, 38:33:020135, 38:33:020136, 38:33:020137, 38:33:020138, 38:33:020139, 38:33:020140, 38:33:020141,  38:33:020148, 38:33:020149, 38:33:020150, 38:33:020151, 38:33:020152, 38:33:020153, 38:33:020154, 38:33:020155, 38:33:020156</w:t>
            </w:r>
            <w:proofErr w:type="gramEnd"/>
            <w:r>
              <w:rPr>
                <w:sz w:val="24"/>
                <w:szCs w:val="24"/>
              </w:rPr>
              <w:t xml:space="preserve">, 38:33:020157, </w:t>
            </w:r>
            <w:r w:rsidR="00DD22B5">
              <w:rPr>
                <w:sz w:val="24"/>
                <w:szCs w:val="24"/>
              </w:rPr>
              <w:t xml:space="preserve">    </w:t>
            </w:r>
            <w:r>
              <w:rPr>
                <w:sz w:val="24"/>
                <w:szCs w:val="24"/>
              </w:rPr>
              <w:t xml:space="preserve">38:33:020158 </w:t>
            </w:r>
          </w:p>
        </w:tc>
        <w:tc>
          <w:tcPr>
            <w:tcW w:w="5954" w:type="dxa"/>
            <w:tcBorders>
              <w:top w:val="single" w:sz="4" w:space="0" w:color="auto"/>
              <w:left w:val="single" w:sz="4" w:space="0" w:color="auto"/>
              <w:bottom w:val="single" w:sz="4" w:space="0" w:color="auto"/>
              <w:right w:val="single" w:sz="4" w:space="0" w:color="auto"/>
            </w:tcBorders>
            <w:hideMark/>
          </w:tcPr>
          <w:p w:rsidR="00D24981" w:rsidRDefault="00D24981" w:rsidP="00DD22B5">
            <w:pPr>
              <w:spacing w:after="0" w:line="240" w:lineRule="auto"/>
              <w:jc w:val="both"/>
              <w:rPr>
                <w:sz w:val="24"/>
                <w:szCs w:val="24"/>
              </w:rPr>
            </w:pPr>
            <w:proofErr w:type="gramStart"/>
            <w:r>
              <w:rPr>
                <w:sz w:val="24"/>
                <w:szCs w:val="24"/>
              </w:rPr>
              <w:t xml:space="preserve">пер. Октябрьский, ул. Белинского, ул. Герцена, ул. Громовой, ул. Добролюбова, ул. </w:t>
            </w:r>
            <w:proofErr w:type="spellStart"/>
            <w:r>
              <w:rPr>
                <w:sz w:val="24"/>
                <w:szCs w:val="24"/>
              </w:rPr>
              <w:t>Земнухова</w:t>
            </w:r>
            <w:proofErr w:type="spellEnd"/>
            <w:r>
              <w:rPr>
                <w:sz w:val="24"/>
                <w:szCs w:val="24"/>
              </w:rPr>
              <w:t>, ул. Калинина, ул. Космодемьянской, ул. Литвинова, ул. Мира, ул. Мичурина, ул. Некрасова, ул. Октябрьская, Плеханова, ул. Пушкина, ул. Радищева, ул. Урицкого, ул. Чекалина, ул. Л. Шевцовой</w:t>
            </w:r>
            <w:r w:rsidR="005114FF">
              <w:rPr>
                <w:sz w:val="24"/>
                <w:szCs w:val="24"/>
              </w:rPr>
              <w:t>, проезд Шевченко</w:t>
            </w:r>
            <w:proofErr w:type="gramEnd"/>
          </w:p>
        </w:tc>
        <w:tc>
          <w:tcPr>
            <w:tcW w:w="960" w:type="dxa"/>
            <w:tcBorders>
              <w:top w:val="single" w:sz="4" w:space="0" w:color="auto"/>
              <w:left w:val="single" w:sz="4" w:space="0" w:color="auto"/>
              <w:bottom w:val="single" w:sz="4" w:space="0" w:color="auto"/>
              <w:right w:val="single" w:sz="4" w:space="0" w:color="auto"/>
            </w:tcBorders>
            <w:hideMark/>
          </w:tcPr>
          <w:p w:rsidR="00DD22B5" w:rsidRDefault="00DD22B5" w:rsidP="00DD22B5">
            <w:pPr>
              <w:spacing w:after="0" w:line="240" w:lineRule="auto"/>
              <w:jc w:val="both"/>
              <w:rPr>
                <w:sz w:val="24"/>
                <w:szCs w:val="24"/>
              </w:rPr>
            </w:pPr>
          </w:p>
          <w:p w:rsidR="00DD22B5" w:rsidRDefault="00DD22B5" w:rsidP="00DD22B5">
            <w:pPr>
              <w:spacing w:after="0" w:line="240" w:lineRule="auto"/>
              <w:jc w:val="both"/>
              <w:rPr>
                <w:sz w:val="24"/>
                <w:szCs w:val="24"/>
              </w:rPr>
            </w:pPr>
          </w:p>
          <w:p w:rsidR="00DD22B5" w:rsidRDefault="00DD22B5" w:rsidP="00DD22B5">
            <w:pPr>
              <w:spacing w:after="0" w:line="240" w:lineRule="auto"/>
              <w:jc w:val="both"/>
              <w:rPr>
                <w:sz w:val="24"/>
                <w:szCs w:val="24"/>
              </w:rPr>
            </w:pPr>
          </w:p>
          <w:p w:rsidR="00DD22B5" w:rsidRDefault="00DD22B5" w:rsidP="00DD22B5">
            <w:pPr>
              <w:spacing w:after="0" w:line="240" w:lineRule="auto"/>
              <w:jc w:val="both"/>
              <w:rPr>
                <w:sz w:val="24"/>
                <w:szCs w:val="24"/>
              </w:rPr>
            </w:pPr>
          </w:p>
          <w:p w:rsidR="00DD22B5" w:rsidRDefault="00DD22B5" w:rsidP="00DD22B5">
            <w:pPr>
              <w:spacing w:after="0" w:line="240" w:lineRule="auto"/>
              <w:jc w:val="both"/>
              <w:rPr>
                <w:sz w:val="24"/>
                <w:szCs w:val="24"/>
              </w:rPr>
            </w:pPr>
          </w:p>
          <w:p w:rsidR="00D24981" w:rsidRDefault="00227E62" w:rsidP="00DD22B5">
            <w:pPr>
              <w:spacing w:after="0" w:line="240" w:lineRule="auto"/>
              <w:jc w:val="both"/>
              <w:rPr>
                <w:sz w:val="24"/>
                <w:szCs w:val="24"/>
              </w:rPr>
            </w:pPr>
            <w:r>
              <w:rPr>
                <w:sz w:val="24"/>
                <w:szCs w:val="24"/>
              </w:rPr>
              <w:t>1,</w:t>
            </w:r>
            <w:r w:rsidR="008964F6">
              <w:rPr>
                <w:sz w:val="24"/>
                <w:szCs w:val="24"/>
              </w:rPr>
              <w:t>2</w:t>
            </w:r>
          </w:p>
        </w:tc>
      </w:tr>
      <w:tr w:rsidR="00D24981" w:rsidTr="00DD22B5">
        <w:tc>
          <w:tcPr>
            <w:tcW w:w="425" w:type="dxa"/>
            <w:tcBorders>
              <w:top w:val="single" w:sz="4" w:space="0" w:color="auto"/>
              <w:left w:val="single" w:sz="4" w:space="0" w:color="auto"/>
              <w:bottom w:val="single" w:sz="4" w:space="0" w:color="auto"/>
              <w:right w:val="single" w:sz="4" w:space="0" w:color="auto"/>
            </w:tcBorders>
          </w:tcPr>
          <w:p w:rsidR="00D24981" w:rsidRDefault="00227E62" w:rsidP="00DD22B5">
            <w:pPr>
              <w:spacing w:after="0" w:line="240" w:lineRule="auto"/>
              <w:jc w:val="both"/>
              <w:rPr>
                <w:sz w:val="24"/>
                <w:szCs w:val="24"/>
              </w:rPr>
            </w:pPr>
            <w:r>
              <w:rPr>
                <w:sz w:val="24"/>
                <w:szCs w:val="24"/>
              </w:rPr>
              <w:t>3</w:t>
            </w:r>
            <w:r w:rsidR="00D24981">
              <w:rPr>
                <w:sz w:val="24"/>
                <w:szCs w:val="24"/>
              </w:rPr>
              <w:t>.</w:t>
            </w:r>
          </w:p>
          <w:p w:rsidR="00D24981" w:rsidRDefault="00D24981" w:rsidP="00DD22B5">
            <w:pPr>
              <w:spacing w:after="0" w:line="240" w:lineRule="auto"/>
              <w:jc w:val="both"/>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D24981" w:rsidRDefault="00D24981" w:rsidP="00DD22B5">
            <w:pPr>
              <w:spacing w:after="0" w:line="240" w:lineRule="auto"/>
              <w:jc w:val="both"/>
              <w:rPr>
                <w:sz w:val="24"/>
                <w:szCs w:val="24"/>
              </w:rPr>
            </w:pPr>
            <w:r>
              <w:rPr>
                <w:sz w:val="24"/>
                <w:szCs w:val="24"/>
              </w:rPr>
              <w:t>38:33:020121, 38:33:020122, 38:33:020123, 38:33:020128, 38:33:020142,    38:33:020143,</w:t>
            </w:r>
          </w:p>
          <w:p w:rsidR="00D24981" w:rsidRDefault="00D24981" w:rsidP="00DD22B5">
            <w:pPr>
              <w:spacing w:after="0" w:line="240" w:lineRule="auto"/>
              <w:jc w:val="both"/>
              <w:rPr>
                <w:sz w:val="24"/>
                <w:szCs w:val="24"/>
              </w:rPr>
            </w:pPr>
            <w:proofErr w:type="gramStart"/>
            <w:r>
              <w:rPr>
                <w:sz w:val="24"/>
                <w:szCs w:val="24"/>
              </w:rPr>
              <w:t>38:33:020144, 38:33:020145, 38:33:020146, 38:33:020147, 38:33:020159, 38:33:020160, 38:33:020161, 38:33:020162, 38:33:020163, 38:33:020164, 38:33:020165, 38:33:020166, 38:33:020167, 38:33:020168, 38:33:020169, 38:33:020170, 38:33:020171, 38:33:020172, 38:33:020173, 38:33:020174</w:t>
            </w:r>
            <w:proofErr w:type="gramEnd"/>
            <w:r>
              <w:rPr>
                <w:sz w:val="24"/>
                <w:szCs w:val="24"/>
              </w:rPr>
              <w:t xml:space="preserve">, 38:33:020175       </w:t>
            </w:r>
          </w:p>
        </w:tc>
        <w:tc>
          <w:tcPr>
            <w:tcW w:w="5954" w:type="dxa"/>
            <w:tcBorders>
              <w:top w:val="single" w:sz="4" w:space="0" w:color="auto"/>
              <w:left w:val="single" w:sz="4" w:space="0" w:color="auto"/>
              <w:bottom w:val="single" w:sz="4" w:space="0" w:color="auto"/>
              <w:right w:val="single" w:sz="4" w:space="0" w:color="auto"/>
            </w:tcBorders>
            <w:hideMark/>
          </w:tcPr>
          <w:p w:rsidR="00D24981" w:rsidRDefault="00D24981" w:rsidP="00DD22B5">
            <w:pPr>
              <w:spacing w:after="0" w:line="240" w:lineRule="auto"/>
              <w:jc w:val="both"/>
              <w:rPr>
                <w:sz w:val="24"/>
                <w:szCs w:val="24"/>
              </w:rPr>
            </w:pPr>
            <w:proofErr w:type="gramStart"/>
            <w:r>
              <w:rPr>
                <w:sz w:val="24"/>
                <w:szCs w:val="24"/>
              </w:rPr>
              <w:t>пер. Заводской, пер.О.Кошевого, пер. Свердлова, пер. Трудовой, пер. Чапаева, ул. Ангарская, ул. Говоровой, ул. Гоголя, ул. Денисенко, ул. Дзержинского, ул. Заводская, ул. Киевская, ул. Б. Кирова, ул. Комсомольская, ул. О. Кошевого, ул. Красноармейская, ул. Лазо, ул. Ленина, ул. Лермонтова, ул. Маяковского, ул. Молодежная, ул. Подгорная ул. Свердлова, ул. Советская, ул. Совхозная, ул. Степная, ул. С.Разина, ул. Строительная</w:t>
            </w:r>
            <w:proofErr w:type="gramEnd"/>
            <w:r>
              <w:rPr>
                <w:sz w:val="24"/>
                <w:szCs w:val="24"/>
              </w:rPr>
              <w:t xml:space="preserve">, </w:t>
            </w:r>
            <w:proofErr w:type="gramStart"/>
            <w:r>
              <w:rPr>
                <w:sz w:val="24"/>
                <w:szCs w:val="24"/>
              </w:rPr>
              <w:t xml:space="preserve">ул. Толстого, ул. Тимирязева, ул. Хасановских боев, ул. Чапаева 1-ая, ул. Чкалова,  ул. Чурина, ул. </w:t>
            </w:r>
            <w:proofErr w:type="spellStart"/>
            <w:r>
              <w:rPr>
                <w:sz w:val="24"/>
                <w:szCs w:val="24"/>
              </w:rPr>
              <w:t>Черемовская</w:t>
            </w:r>
            <w:proofErr w:type="spellEnd"/>
            <w:r>
              <w:rPr>
                <w:sz w:val="24"/>
                <w:szCs w:val="24"/>
              </w:rPr>
              <w:t xml:space="preserve"> ул. Щорса</w:t>
            </w:r>
            <w:r w:rsidR="00B06190">
              <w:rPr>
                <w:sz w:val="24"/>
                <w:szCs w:val="24"/>
              </w:rPr>
              <w:t>, ул. Чапаева</w:t>
            </w:r>
            <w:proofErr w:type="gramEnd"/>
          </w:p>
        </w:tc>
        <w:tc>
          <w:tcPr>
            <w:tcW w:w="960" w:type="dxa"/>
            <w:tcBorders>
              <w:top w:val="single" w:sz="4" w:space="0" w:color="auto"/>
              <w:left w:val="single" w:sz="4" w:space="0" w:color="auto"/>
              <w:bottom w:val="single" w:sz="4" w:space="0" w:color="auto"/>
              <w:right w:val="single" w:sz="4" w:space="0" w:color="auto"/>
            </w:tcBorders>
            <w:hideMark/>
          </w:tcPr>
          <w:p w:rsidR="00DD22B5" w:rsidRDefault="00DD22B5" w:rsidP="00DD22B5">
            <w:pPr>
              <w:spacing w:after="0" w:line="240" w:lineRule="auto"/>
              <w:jc w:val="both"/>
              <w:rPr>
                <w:sz w:val="24"/>
                <w:szCs w:val="24"/>
              </w:rPr>
            </w:pPr>
          </w:p>
          <w:p w:rsidR="00DD22B5" w:rsidRDefault="00DD22B5" w:rsidP="00DD22B5">
            <w:pPr>
              <w:spacing w:after="0" w:line="240" w:lineRule="auto"/>
              <w:jc w:val="both"/>
              <w:rPr>
                <w:sz w:val="24"/>
                <w:szCs w:val="24"/>
              </w:rPr>
            </w:pPr>
          </w:p>
          <w:p w:rsidR="00DD22B5" w:rsidRDefault="00DD22B5" w:rsidP="00DD22B5">
            <w:pPr>
              <w:spacing w:after="0" w:line="240" w:lineRule="auto"/>
              <w:jc w:val="both"/>
              <w:rPr>
                <w:sz w:val="24"/>
                <w:szCs w:val="24"/>
              </w:rPr>
            </w:pPr>
          </w:p>
          <w:p w:rsidR="00DD22B5" w:rsidRDefault="00DD22B5" w:rsidP="00DD22B5">
            <w:pPr>
              <w:spacing w:after="0" w:line="240" w:lineRule="auto"/>
              <w:jc w:val="both"/>
              <w:rPr>
                <w:sz w:val="24"/>
                <w:szCs w:val="24"/>
              </w:rPr>
            </w:pPr>
          </w:p>
          <w:p w:rsidR="00DD22B5" w:rsidRDefault="00DD22B5" w:rsidP="00DD22B5">
            <w:pPr>
              <w:spacing w:after="0" w:line="240" w:lineRule="auto"/>
              <w:jc w:val="both"/>
              <w:rPr>
                <w:sz w:val="24"/>
                <w:szCs w:val="24"/>
              </w:rPr>
            </w:pPr>
          </w:p>
          <w:p w:rsidR="00DD22B5" w:rsidRDefault="00DD22B5" w:rsidP="00DD22B5">
            <w:pPr>
              <w:spacing w:after="0" w:line="240" w:lineRule="auto"/>
              <w:jc w:val="both"/>
              <w:rPr>
                <w:sz w:val="24"/>
                <w:szCs w:val="24"/>
              </w:rPr>
            </w:pPr>
          </w:p>
          <w:p w:rsidR="00DD22B5" w:rsidRDefault="00DD22B5" w:rsidP="00DD22B5">
            <w:pPr>
              <w:spacing w:after="0" w:line="240" w:lineRule="auto"/>
              <w:jc w:val="both"/>
              <w:rPr>
                <w:sz w:val="24"/>
                <w:szCs w:val="24"/>
              </w:rPr>
            </w:pPr>
          </w:p>
          <w:p w:rsidR="00D24981" w:rsidRDefault="00227E62" w:rsidP="00DD22B5">
            <w:pPr>
              <w:spacing w:after="0" w:line="240" w:lineRule="auto"/>
              <w:jc w:val="both"/>
              <w:rPr>
                <w:sz w:val="24"/>
                <w:szCs w:val="24"/>
              </w:rPr>
            </w:pPr>
            <w:r>
              <w:rPr>
                <w:sz w:val="24"/>
                <w:szCs w:val="24"/>
              </w:rPr>
              <w:t>1,</w:t>
            </w:r>
            <w:r w:rsidR="008964F6">
              <w:rPr>
                <w:sz w:val="24"/>
                <w:szCs w:val="24"/>
              </w:rPr>
              <w:t>3</w:t>
            </w:r>
          </w:p>
        </w:tc>
      </w:tr>
    </w:tbl>
    <w:p w:rsidR="00D24981" w:rsidRDefault="00D24981" w:rsidP="00D24981">
      <w:pPr>
        <w:spacing w:after="0" w:line="240" w:lineRule="auto"/>
        <w:rPr>
          <w:szCs w:val="28"/>
        </w:rPr>
      </w:pPr>
    </w:p>
    <w:p w:rsidR="00D24981" w:rsidRDefault="00D24981" w:rsidP="00D24981">
      <w:pPr>
        <w:spacing w:after="0" w:line="240" w:lineRule="auto"/>
        <w:rPr>
          <w:szCs w:val="28"/>
        </w:rPr>
      </w:pPr>
    </w:p>
    <w:p w:rsidR="008964F6" w:rsidRDefault="008964F6" w:rsidP="008964F6">
      <w:pPr>
        <w:spacing w:after="0" w:line="240" w:lineRule="auto"/>
        <w:rPr>
          <w:szCs w:val="28"/>
        </w:rPr>
      </w:pPr>
      <w:r>
        <w:rPr>
          <w:szCs w:val="28"/>
        </w:rPr>
        <w:t>Мэр                                                                                                       В.С. Орноев</w:t>
      </w:r>
    </w:p>
    <w:p w:rsidR="008964F6" w:rsidRDefault="008964F6" w:rsidP="008964F6">
      <w:pPr>
        <w:spacing w:after="0" w:line="240" w:lineRule="auto"/>
        <w:rPr>
          <w:szCs w:val="28"/>
        </w:rPr>
      </w:pPr>
    </w:p>
    <w:p w:rsidR="00DD22B5" w:rsidRDefault="00DD22B5" w:rsidP="00D24981">
      <w:pPr>
        <w:shd w:val="clear" w:color="auto" w:fill="FFFFFF"/>
        <w:spacing w:after="0" w:line="240" w:lineRule="auto"/>
        <w:jc w:val="right"/>
        <w:rPr>
          <w:sz w:val="24"/>
          <w:szCs w:val="24"/>
        </w:rPr>
      </w:pPr>
    </w:p>
    <w:p w:rsidR="00D24981" w:rsidRPr="00D24981" w:rsidRDefault="008964F6" w:rsidP="00D24981">
      <w:pPr>
        <w:shd w:val="clear" w:color="auto" w:fill="FFFFFF"/>
        <w:spacing w:after="0" w:line="240" w:lineRule="auto"/>
        <w:jc w:val="right"/>
        <w:rPr>
          <w:sz w:val="24"/>
          <w:szCs w:val="24"/>
        </w:rPr>
      </w:pPr>
      <w:r>
        <w:rPr>
          <w:sz w:val="24"/>
          <w:szCs w:val="24"/>
        </w:rPr>
        <w:lastRenderedPageBreak/>
        <w:t>Приложение</w:t>
      </w:r>
      <w:r w:rsidR="00D24981" w:rsidRPr="00D24981">
        <w:rPr>
          <w:sz w:val="24"/>
          <w:szCs w:val="24"/>
        </w:rPr>
        <w:t xml:space="preserve"> № 2 к Порядку</w:t>
      </w:r>
      <w:r w:rsidR="00DD22B5">
        <w:rPr>
          <w:sz w:val="24"/>
          <w:szCs w:val="24"/>
        </w:rPr>
        <w:t>,</w:t>
      </w:r>
    </w:p>
    <w:p w:rsidR="00D24981" w:rsidRPr="00D24981" w:rsidRDefault="00D24981" w:rsidP="00D24981">
      <w:pPr>
        <w:shd w:val="clear" w:color="auto" w:fill="FFFFFF"/>
        <w:spacing w:after="0" w:line="240" w:lineRule="auto"/>
        <w:jc w:val="right"/>
        <w:rPr>
          <w:sz w:val="24"/>
          <w:szCs w:val="24"/>
        </w:rPr>
      </w:pPr>
      <w:r w:rsidRPr="00D24981">
        <w:rPr>
          <w:sz w:val="24"/>
          <w:szCs w:val="24"/>
        </w:rPr>
        <w:t xml:space="preserve"> </w:t>
      </w:r>
      <w:proofErr w:type="gramStart"/>
      <w:r w:rsidRPr="00D24981">
        <w:rPr>
          <w:sz w:val="24"/>
          <w:szCs w:val="24"/>
        </w:rPr>
        <w:t>утвержденному</w:t>
      </w:r>
      <w:proofErr w:type="gramEnd"/>
      <w:r w:rsidRPr="00D24981">
        <w:rPr>
          <w:sz w:val="24"/>
          <w:szCs w:val="24"/>
        </w:rPr>
        <w:t xml:space="preserve"> решением Думы</w:t>
      </w:r>
    </w:p>
    <w:p w:rsidR="00DE0D0C" w:rsidRDefault="00DE0D0C" w:rsidP="00DE0D0C">
      <w:pPr>
        <w:shd w:val="clear" w:color="auto" w:fill="FFFFFF"/>
        <w:spacing w:after="0" w:line="240" w:lineRule="auto"/>
        <w:jc w:val="right"/>
        <w:rPr>
          <w:sz w:val="24"/>
          <w:szCs w:val="24"/>
        </w:rPr>
      </w:pPr>
      <w:r>
        <w:rPr>
          <w:szCs w:val="28"/>
        </w:rPr>
        <w:t>от 27.08.2013 № 41/264-ДГ</w:t>
      </w:r>
    </w:p>
    <w:p w:rsidR="00D24981" w:rsidRDefault="00D24981" w:rsidP="00D24981">
      <w:pPr>
        <w:spacing w:after="0" w:line="240" w:lineRule="auto"/>
        <w:rPr>
          <w:szCs w:val="28"/>
        </w:rPr>
      </w:pPr>
    </w:p>
    <w:p w:rsidR="00D24981" w:rsidRDefault="00D24981" w:rsidP="00D24981">
      <w:pPr>
        <w:spacing w:after="0" w:line="240" w:lineRule="auto"/>
        <w:rPr>
          <w:szCs w:val="28"/>
        </w:rPr>
      </w:pPr>
    </w:p>
    <w:p w:rsidR="00D24981" w:rsidRDefault="008964F6" w:rsidP="00227E62">
      <w:pPr>
        <w:spacing w:after="0" w:line="240" w:lineRule="auto"/>
        <w:jc w:val="center"/>
        <w:rPr>
          <w:szCs w:val="28"/>
        </w:rPr>
      </w:pPr>
      <w:r>
        <w:rPr>
          <w:szCs w:val="28"/>
        </w:rPr>
        <w:t>Значения</w:t>
      </w:r>
      <w:r w:rsidR="00227E62">
        <w:rPr>
          <w:szCs w:val="28"/>
        </w:rPr>
        <w:t xml:space="preserve"> коэффициент</w:t>
      </w:r>
      <w:r>
        <w:rPr>
          <w:szCs w:val="28"/>
        </w:rPr>
        <w:t>а</w:t>
      </w:r>
      <w:r w:rsidR="00227E62">
        <w:rPr>
          <w:szCs w:val="28"/>
        </w:rPr>
        <w:t xml:space="preserve"> К</w:t>
      </w:r>
      <w:proofErr w:type="gramStart"/>
      <w:r w:rsidR="00227E62">
        <w:rPr>
          <w:szCs w:val="28"/>
        </w:rPr>
        <w:t>2</w:t>
      </w:r>
      <w:proofErr w:type="gramEnd"/>
    </w:p>
    <w:p w:rsidR="00D24981" w:rsidRDefault="00D24981" w:rsidP="00D24981">
      <w:pPr>
        <w:spacing w:after="0" w:line="240" w:lineRule="auto"/>
        <w:rPr>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958"/>
        <w:gridCol w:w="978"/>
      </w:tblGrid>
      <w:tr w:rsidR="00043FE4" w:rsidRPr="00DD22B5" w:rsidTr="00DD22B5">
        <w:trPr>
          <w:trHeight w:val="1132"/>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bCs/>
                <w:color w:val="000000"/>
                <w:sz w:val="24"/>
                <w:szCs w:val="24"/>
              </w:rPr>
            </w:pPr>
            <w:r w:rsidRPr="00DD22B5">
              <w:rPr>
                <w:bCs/>
                <w:color w:val="000000"/>
                <w:sz w:val="24"/>
                <w:szCs w:val="24"/>
              </w:rPr>
              <w:t> </w:t>
            </w:r>
          </w:p>
        </w:tc>
        <w:tc>
          <w:tcPr>
            <w:tcW w:w="9215" w:type="dxa"/>
            <w:tcBorders>
              <w:top w:val="single" w:sz="4" w:space="0" w:color="auto"/>
              <w:left w:val="single" w:sz="4" w:space="0" w:color="auto"/>
              <w:bottom w:val="single" w:sz="4" w:space="0" w:color="auto"/>
              <w:right w:val="single" w:sz="4" w:space="0" w:color="auto"/>
            </w:tcBorders>
            <w:vAlign w:val="center"/>
            <w:hideMark/>
          </w:tcPr>
          <w:p w:rsidR="00043FE4" w:rsidRPr="00DD22B5" w:rsidRDefault="00DD22B5">
            <w:pPr>
              <w:spacing w:after="0" w:line="240" w:lineRule="auto"/>
              <w:rPr>
                <w:bCs/>
                <w:color w:val="000000"/>
                <w:sz w:val="24"/>
                <w:szCs w:val="24"/>
              </w:rPr>
            </w:pPr>
            <w:r w:rsidRPr="00DD22B5">
              <w:rPr>
                <w:bCs/>
                <w:color w:val="000000"/>
                <w:sz w:val="24"/>
                <w:szCs w:val="24"/>
              </w:rPr>
              <w:t>Н</w:t>
            </w:r>
            <w:r w:rsidR="00043FE4" w:rsidRPr="00DD22B5">
              <w:rPr>
                <w:bCs/>
                <w:color w:val="000000"/>
                <w:sz w:val="24"/>
                <w:szCs w:val="24"/>
              </w:rPr>
              <w:t>аименование вида разрешённого использования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FE4" w:rsidRPr="00DD22B5" w:rsidRDefault="00043FE4">
            <w:pPr>
              <w:spacing w:after="0" w:line="240" w:lineRule="auto"/>
              <w:jc w:val="center"/>
              <w:rPr>
                <w:bCs/>
                <w:color w:val="000000"/>
                <w:sz w:val="24"/>
                <w:szCs w:val="24"/>
              </w:rPr>
            </w:pPr>
            <w:r w:rsidRPr="00DD22B5">
              <w:rPr>
                <w:bCs/>
                <w:color w:val="000000"/>
                <w:sz w:val="24"/>
                <w:szCs w:val="24"/>
              </w:rPr>
              <w:t>К</w:t>
            </w:r>
            <w:proofErr w:type="gramStart"/>
            <w:r w:rsidRPr="00DD22B5">
              <w:rPr>
                <w:bCs/>
                <w:color w:val="000000"/>
                <w:sz w:val="24"/>
                <w:szCs w:val="24"/>
              </w:rPr>
              <w:t>2</w:t>
            </w:r>
            <w:proofErr w:type="gramEnd"/>
          </w:p>
        </w:tc>
      </w:tr>
      <w:tr w:rsidR="00043FE4" w:rsidRPr="00DD22B5" w:rsidTr="00DD22B5">
        <w:trPr>
          <w:trHeight w:val="411"/>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1.</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441C8B">
            <w:pPr>
              <w:spacing w:after="0" w:line="240" w:lineRule="auto"/>
              <w:rPr>
                <w:bCs/>
                <w:color w:val="000000"/>
                <w:sz w:val="24"/>
                <w:szCs w:val="24"/>
              </w:rPr>
            </w:pPr>
            <w:r w:rsidRPr="00DD22B5">
              <w:rPr>
                <w:bCs/>
                <w:color w:val="000000"/>
                <w:sz w:val="24"/>
                <w:szCs w:val="24"/>
              </w:rPr>
              <w:t>для размещения</w:t>
            </w:r>
            <w:r w:rsidR="00441C8B" w:rsidRPr="00DD22B5">
              <w:rPr>
                <w:bCs/>
                <w:color w:val="000000"/>
                <w:sz w:val="24"/>
                <w:szCs w:val="24"/>
              </w:rPr>
              <w:t xml:space="preserve"> многоквартирных</w:t>
            </w:r>
            <w:r w:rsidRPr="00DD22B5">
              <w:rPr>
                <w:bCs/>
                <w:color w:val="000000"/>
                <w:sz w:val="24"/>
                <w:szCs w:val="24"/>
              </w:rPr>
              <w:t xml:space="preserve"> домов многоэтажной жилой застройки</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15,5</w:t>
            </w:r>
          </w:p>
        </w:tc>
      </w:tr>
      <w:tr w:rsidR="00043FE4" w:rsidRPr="00DD22B5" w:rsidTr="00DD22B5">
        <w:trPr>
          <w:trHeight w:val="417"/>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2.</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bCs/>
                <w:color w:val="000000"/>
                <w:sz w:val="24"/>
                <w:szCs w:val="24"/>
              </w:rPr>
            </w:pPr>
            <w:r w:rsidRPr="00DD22B5">
              <w:rPr>
                <w:bCs/>
                <w:color w:val="000000"/>
                <w:sz w:val="24"/>
                <w:szCs w:val="24"/>
              </w:rPr>
              <w:t>для размещения домов индивидуальной жилой застройки</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15</w:t>
            </w:r>
          </w:p>
        </w:tc>
      </w:tr>
      <w:tr w:rsidR="00043FE4" w:rsidRPr="00DD22B5" w:rsidTr="00DD22B5">
        <w:trPr>
          <w:trHeight w:val="268"/>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3.</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bCs/>
                <w:color w:val="000000"/>
                <w:sz w:val="24"/>
                <w:szCs w:val="24"/>
              </w:rPr>
            </w:pPr>
            <w:r w:rsidRPr="00DD22B5">
              <w:rPr>
                <w:bCs/>
                <w:color w:val="000000"/>
                <w:sz w:val="24"/>
                <w:szCs w:val="24"/>
              </w:rPr>
              <w:t>для размещения гаражей и автостоянок</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 </w:t>
            </w:r>
          </w:p>
        </w:tc>
      </w:tr>
      <w:tr w:rsidR="00043FE4" w:rsidRPr="00DD22B5" w:rsidTr="00DD22B5">
        <w:trPr>
          <w:trHeight w:val="838"/>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3.1.</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для размещения индивидуальных гаражей, используемых для личных, семейных, домашних и иных нужд, не связанных с осуществлением предпринимательской деятельности, для размещения гаражных кооперативов</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 </w:t>
            </w:r>
          </w:p>
        </w:tc>
      </w:tr>
      <w:tr w:rsidR="00043FE4" w:rsidRPr="00DD22B5" w:rsidTr="00DD22B5">
        <w:trPr>
          <w:trHeight w:val="300"/>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3.1.1</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капитальные гаражи</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15</w:t>
            </w:r>
          </w:p>
        </w:tc>
      </w:tr>
      <w:tr w:rsidR="00043FE4" w:rsidRPr="00DD22B5" w:rsidTr="00DD22B5">
        <w:trPr>
          <w:trHeight w:val="300"/>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3.1.2</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металлические гаражи</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20</w:t>
            </w:r>
          </w:p>
        </w:tc>
      </w:tr>
      <w:tr w:rsidR="00043FE4" w:rsidRPr="00DD22B5" w:rsidTr="00DD22B5">
        <w:trPr>
          <w:trHeight w:val="803"/>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3.2.</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для размещения платных автостоянок, парковок,  гаражей, используемых для осуществления коммерческой деятельности, размещение автосервисов, автозаправочных станций, включая проезды к ним</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29</w:t>
            </w:r>
          </w:p>
        </w:tc>
      </w:tr>
      <w:tr w:rsidR="00043FE4" w:rsidRPr="00DD22B5" w:rsidTr="00DD22B5">
        <w:trPr>
          <w:trHeight w:val="389"/>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4.</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bCs/>
                <w:color w:val="000000"/>
                <w:sz w:val="24"/>
                <w:szCs w:val="24"/>
              </w:rPr>
            </w:pPr>
            <w:r w:rsidRPr="00DD22B5">
              <w:rPr>
                <w:bCs/>
                <w:color w:val="000000"/>
                <w:sz w:val="24"/>
                <w:szCs w:val="24"/>
              </w:rPr>
              <w:t xml:space="preserve">для ведения садоводства  и огородничества  </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14</w:t>
            </w:r>
          </w:p>
        </w:tc>
      </w:tr>
      <w:tr w:rsidR="00043FE4" w:rsidRPr="00DD22B5" w:rsidTr="00DD22B5">
        <w:trPr>
          <w:trHeight w:val="268"/>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5.</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441C8B">
            <w:pPr>
              <w:spacing w:after="0" w:line="240" w:lineRule="auto"/>
              <w:rPr>
                <w:bCs/>
                <w:color w:val="000000"/>
                <w:sz w:val="24"/>
                <w:szCs w:val="24"/>
              </w:rPr>
            </w:pPr>
            <w:r w:rsidRPr="00DD22B5">
              <w:rPr>
                <w:bCs/>
                <w:color w:val="000000"/>
                <w:sz w:val="24"/>
                <w:szCs w:val="24"/>
              </w:rPr>
              <w:t>для размещения объектов торговли, общественного питания и бытового обслуживания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 </w:t>
            </w:r>
          </w:p>
        </w:tc>
      </w:tr>
      <w:tr w:rsidR="00043FE4" w:rsidRPr="00DD22B5" w:rsidTr="00DD22B5">
        <w:trPr>
          <w:trHeight w:val="300"/>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5.1.</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киоски, павильоны</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35</w:t>
            </w:r>
          </w:p>
        </w:tc>
      </w:tr>
      <w:tr w:rsidR="00043FE4" w:rsidRPr="00DD22B5" w:rsidTr="00DD22B5">
        <w:trPr>
          <w:trHeight w:val="233"/>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5.2.</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магазины оптовой и розничной торговли продовольственными и непродовольственными товарами</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30</w:t>
            </w:r>
          </w:p>
        </w:tc>
      </w:tr>
      <w:tr w:rsidR="00043FE4" w:rsidRPr="00DD22B5" w:rsidTr="00DD22B5">
        <w:trPr>
          <w:trHeight w:val="525"/>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5.3.</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 xml:space="preserve">размещение объектов бытового обслуживания населения (бани, химчистки, мастерские, пункты проката, </w:t>
            </w:r>
            <w:r w:rsidR="00DD22B5" w:rsidRPr="00DD22B5">
              <w:rPr>
                <w:color w:val="000000"/>
                <w:sz w:val="24"/>
                <w:szCs w:val="24"/>
              </w:rPr>
              <w:t>парикмахерские</w:t>
            </w:r>
            <w:r w:rsidRPr="00DD22B5">
              <w:rPr>
                <w:color w:val="000000"/>
                <w:sz w:val="24"/>
                <w:szCs w:val="24"/>
              </w:rPr>
              <w:t xml:space="preserve"> и другие объекты бытового обслуживания населения)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10</w:t>
            </w:r>
          </w:p>
        </w:tc>
      </w:tr>
      <w:tr w:rsidR="00043FE4" w:rsidRPr="00DD22B5" w:rsidTr="00DD22B5">
        <w:trPr>
          <w:trHeight w:val="254"/>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5.4.</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размещение объектов общественного питания без реализации алкогольных напитков</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23</w:t>
            </w:r>
          </w:p>
        </w:tc>
      </w:tr>
      <w:tr w:rsidR="00043FE4" w:rsidRPr="00DD22B5" w:rsidTr="00DD22B5">
        <w:trPr>
          <w:trHeight w:val="541"/>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5.5.</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размещение ресторанов,</w:t>
            </w:r>
            <w:r w:rsidR="00DD22B5">
              <w:rPr>
                <w:color w:val="000000"/>
                <w:sz w:val="24"/>
                <w:szCs w:val="24"/>
              </w:rPr>
              <w:t xml:space="preserve"> </w:t>
            </w:r>
            <w:r w:rsidRPr="00DD22B5">
              <w:rPr>
                <w:color w:val="000000"/>
                <w:sz w:val="24"/>
                <w:szCs w:val="24"/>
              </w:rPr>
              <w:t>кафе, ночных клубов, развлекательных центров, интернет салонов</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30</w:t>
            </w:r>
          </w:p>
        </w:tc>
      </w:tr>
      <w:tr w:rsidR="00043FE4" w:rsidRPr="00DD22B5" w:rsidTr="00DD22B5">
        <w:trPr>
          <w:trHeight w:val="300"/>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6.</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bCs/>
                <w:color w:val="000000"/>
                <w:sz w:val="24"/>
                <w:szCs w:val="24"/>
              </w:rPr>
            </w:pPr>
            <w:r w:rsidRPr="00DD22B5">
              <w:rPr>
                <w:bCs/>
                <w:color w:val="000000"/>
                <w:sz w:val="24"/>
                <w:szCs w:val="24"/>
              </w:rPr>
              <w:t>размещение гостиниц</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19</w:t>
            </w:r>
          </w:p>
        </w:tc>
      </w:tr>
      <w:tr w:rsidR="00043FE4" w:rsidRPr="00DD22B5" w:rsidTr="00DD22B5">
        <w:trPr>
          <w:trHeight w:val="653"/>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7.</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bCs/>
                <w:color w:val="000000"/>
                <w:sz w:val="24"/>
                <w:szCs w:val="24"/>
              </w:rPr>
            </w:pPr>
            <w:proofErr w:type="gramStart"/>
            <w:r w:rsidRPr="00DD22B5">
              <w:rPr>
                <w:bCs/>
                <w:color w:val="000000"/>
                <w:sz w:val="24"/>
                <w:szCs w:val="24"/>
              </w:rPr>
              <w:t>для размещения административных и офисных зданий, объектов образования, науки, здравоохранения и социального обеспечения, физической культуры, спорта, культуры, искусства, религии</w:t>
            </w:r>
            <w:proofErr w:type="gramEnd"/>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 </w:t>
            </w:r>
          </w:p>
        </w:tc>
      </w:tr>
      <w:tr w:rsidR="00043FE4" w:rsidRPr="00DD22B5" w:rsidTr="00DD22B5">
        <w:trPr>
          <w:trHeight w:val="523"/>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7.1</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8964F6">
            <w:pPr>
              <w:spacing w:after="0" w:line="240" w:lineRule="auto"/>
              <w:rPr>
                <w:color w:val="000000"/>
                <w:sz w:val="24"/>
                <w:szCs w:val="24"/>
              </w:rPr>
            </w:pPr>
            <w:r w:rsidRPr="00DD22B5">
              <w:rPr>
                <w:color w:val="000000"/>
                <w:sz w:val="24"/>
                <w:szCs w:val="24"/>
              </w:rPr>
              <w:t>размещение объектов образования, культуры и спорта, размещение парков кул</w:t>
            </w:r>
            <w:r w:rsidR="008964F6" w:rsidRPr="00DD22B5">
              <w:rPr>
                <w:color w:val="000000"/>
                <w:sz w:val="24"/>
                <w:szCs w:val="24"/>
              </w:rPr>
              <w:t>ь</w:t>
            </w:r>
            <w:r w:rsidRPr="00DD22B5">
              <w:rPr>
                <w:color w:val="000000"/>
                <w:sz w:val="24"/>
                <w:szCs w:val="24"/>
              </w:rPr>
              <w:t>туры и отдыха</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296999" w:rsidP="00662B37">
            <w:pPr>
              <w:spacing w:after="0" w:line="240" w:lineRule="auto"/>
              <w:rPr>
                <w:color w:val="000000"/>
                <w:sz w:val="24"/>
                <w:szCs w:val="24"/>
              </w:rPr>
            </w:pPr>
            <w:r w:rsidRPr="00DD22B5">
              <w:rPr>
                <w:color w:val="000000"/>
                <w:sz w:val="24"/>
                <w:szCs w:val="24"/>
              </w:rPr>
              <w:t>1</w:t>
            </w:r>
          </w:p>
        </w:tc>
      </w:tr>
      <w:tr w:rsidR="00043FE4" w:rsidRPr="00DD22B5" w:rsidTr="00DD22B5">
        <w:trPr>
          <w:trHeight w:val="247"/>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7.2</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размещение административных и офисных зданий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24</w:t>
            </w:r>
          </w:p>
        </w:tc>
      </w:tr>
      <w:tr w:rsidR="00043FE4" w:rsidRPr="00DD22B5" w:rsidTr="00DD22B5">
        <w:trPr>
          <w:trHeight w:val="380"/>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8.</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441C8B">
            <w:pPr>
              <w:spacing w:after="0" w:line="240" w:lineRule="auto"/>
              <w:rPr>
                <w:bCs/>
                <w:color w:val="000000"/>
                <w:sz w:val="24"/>
                <w:szCs w:val="24"/>
              </w:rPr>
            </w:pPr>
            <w:r w:rsidRPr="00DD22B5">
              <w:rPr>
                <w:bCs/>
                <w:color w:val="000000"/>
                <w:sz w:val="24"/>
                <w:szCs w:val="24"/>
              </w:rPr>
              <w:t>для размещения объектов ре</w:t>
            </w:r>
            <w:r w:rsidR="00043FE4" w:rsidRPr="00DD22B5">
              <w:rPr>
                <w:bCs/>
                <w:color w:val="000000"/>
                <w:sz w:val="24"/>
                <w:szCs w:val="24"/>
              </w:rPr>
              <w:t>креационного и лечебно-оздоровительного назначения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12</w:t>
            </w:r>
          </w:p>
        </w:tc>
      </w:tr>
      <w:tr w:rsidR="00043FE4" w:rsidRPr="00DD22B5" w:rsidTr="00DD22B5">
        <w:trPr>
          <w:trHeight w:val="838"/>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9.</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bCs/>
                <w:color w:val="000000"/>
                <w:sz w:val="24"/>
                <w:szCs w:val="24"/>
              </w:rPr>
            </w:pPr>
            <w:r w:rsidRPr="00DD22B5">
              <w:rPr>
                <w:bCs/>
                <w:color w:val="000000"/>
                <w:sz w:val="24"/>
                <w:szCs w:val="24"/>
              </w:rPr>
              <w:t>для размещения производственных, административных зданий, строений, сооружений промышленности, материально-технического, продовольственного значения, сбыта и заготовок</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 </w:t>
            </w:r>
          </w:p>
        </w:tc>
      </w:tr>
      <w:tr w:rsidR="00043FE4" w:rsidRPr="00DD22B5" w:rsidTr="00DD22B5">
        <w:trPr>
          <w:trHeight w:val="426"/>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9.1.</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коммунальное хозяйство, объекты переработки, уничтожения, утилизации и захоронения отходов</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296999" w:rsidP="00662B37">
            <w:pPr>
              <w:spacing w:after="0" w:line="240" w:lineRule="auto"/>
              <w:rPr>
                <w:color w:val="000000"/>
                <w:sz w:val="24"/>
                <w:szCs w:val="24"/>
              </w:rPr>
            </w:pPr>
            <w:r w:rsidRPr="00DD22B5">
              <w:rPr>
                <w:color w:val="000000"/>
                <w:sz w:val="24"/>
                <w:szCs w:val="24"/>
              </w:rPr>
              <w:t>1</w:t>
            </w:r>
          </w:p>
        </w:tc>
      </w:tr>
      <w:tr w:rsidR="00043FE4" w:rsidRPr="00DD22B5" w:rsidTr="00DD22B5">
        <w:trPr>
          <w:trHeight w:val="278"/>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9.2.</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строительство промышленных предприятий, складских зданий и сооружений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296999" w:rsidP="00662B37">
            <w:pPr>
              <w:spacing w:after="0" w:line="240" w:lineRule="auto"/>
              <w:rPr>
                <w:color w:val="000000"/>
                <w:sz w:val="24"/>
                <w:szCs w:val="24"/>
              </w:rPr>
            </w:pPr>
            <w:r w:rsidRPr="00DD22B5">
              <w:rPr>
                <w:color w:val="000000"/>
                <w:sz w:val="24"/>
                <w:szCs w:val="24"/>
              </w:rPr>
              <w:t>1</w:t>
            </w:r>
          </w:p>
        </w:tc>
      </w:tr>
      <w:tr w:rsidR="00043FE4" w:rsidRPr="00DD22B5" w:rsidTr="00DD22B5">
        <w:trPr>
          <w:trHeight w:val="281"/>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9.3.</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8964F6">
            <w:pPr>
              <w:spacing w:after="0" w:line="240" w:lineRule="auto"/>
              <w:rPr>
                <w:color w:val="000000"/>
                <w:sz w:val="24"/>
                <w:szCs w:val="24"/>
              </w:rPr>
            </w:pPr>
            <w:r w:rsidRPr="00DD22B5">
              <w:rPr>
                <w:color w:val="000000"/>
                <w:sz w:val="24"/>
                <w:szCs w:val="24"/>
              </w:rPr>
              <w:t xml:space="preserve">остальные </w:t>
            </w:r>
            <w:r w:rsidR="008964F6" w:rsidRPr="00DD22B5">
              <w:rPr>
                <w:color w:val="000000"/>
                <w:sz w:val="24"/>
                <w:szCs w:val="24"/>
              </w:rPr>
              <w:t>виды использования</w:t>
            </w:r>
            <w:r w:rsidRPr="00DD22B5">
              <w:rPr>
                <w:color w:val="000000"/>
                <w:sz w:val="24"/>
                <w:szCs w:val="24"/>
              </w:rPr>
              <w:t>, указанные в п. 9 настоящей таблицы</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0F2F76">
            <w:pPr>
              <w:spacing w:after="0" w:line="240" w:lineRule="auto"/>
              <w:rPr>
                <w:color w:val="000000"/>
                <w:sz w:val="24"/>
                <w:szCs w:val="24"/>
              </w:rPr>
            </w:pPr>
            <w:r w:rsidRPr="00DD22B5">
              <w:rPr>
                <w:color w:val="000000"/>
                <w:sz w:val="24"/>
                <w:szCs w:val="24"/>
              </w:rPr>
              <w:t>1</w:t>
            </w:r>
            <w:r w:rsidR="000F2F76">
              <w:rPr>
                <w:color w:val="000000"/>
                <w:sz w:val="24"/>
                <w:szCs w:val="24"/>
              </w:rPr>
              <w:t>.5</w:t>
            </w:r>
            <w:bookmarkStart w:id="1" w:name="_GoBack"/>
            <w:bookmarkEnd w:id="1"/>
          </w:p>
        </w:tc>
      </w:tr>
      <w:tr w:rsidR="00043FE4" w:rsidRPr="00DD22B5" w:rsidTr="00DD22B5">
        <w:trPr>
          <w:trHeight w:val="272"/>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10.</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bCs/>
                <w:color w:val="000000"/>
                <w:sz w:val="24"/>
                <w:szCs w:val="24"/>
              </w:rPr>
            </w:pPr>
            <w:r w:rsidRPr="00DD22B5">
              <w:rPr>
                <w:bCs/>
                <w:color w:val="000000"/>
                <w:sz w:val="24"/>
                <w:szCs w:val="24"/>
              </w:rPr>
              <w:t>для размещения электростанций, обслуживающих их сооружений и объектов</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25</w:t>
            </w:r>
          </w:p>
        </w:tc>
      </w:tr>
      <w:tr w:rsidR="00043FE4" w:rsidRPr="00DD22B5" w:rsidTr="00DD22B5">
        <w:trPr>
          <w:trHeight w:val="551"/>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11.</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bCs/>
                <w:color w:val="000000"/>
                <w:sz w:val="24"/>
                <w:szCs w:val="24"/>
              </w:rPr>
            </w:pPr>
            <w:proofErr w:type="gramStart"/>
            <w:r w:rsidRPr="00DD22B5">
              <w:rPr>
                <w:bCs/>
                <w:color w:val="000000"/>
                <w:sz w:val="24"/>
                <w:szCs w:val="24"/>
              </w:rPr>
              <w:t>для размещения портов, водных, железнодорожных вокзалов, автодорожных вокзалов, аэропортов, аэродромов, аэровокзалов</w:t>
            </w:r>
            <w:proofErr w:type="gramEnd"/>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15</w:t>
            </w:r>
          </w:p>
        </w:tc>
      </w:tr>
      <w:tr w:rsidR="00043FE4" w:rsidRPr="00DD22B5" w:rsidTr="00DD22B5">
        <w:trPr>
          <w:trHeight w:val="1259"/>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lastRenderedPageBreak/>
              <w:t>12.</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bCs/>
                <w:color w:val="000000"/>
                <w:sz w:val="24"/>
                <w:szCs w:val="24"/>
              </w:rPr>
            </w:pPr>
            <w:proofErr w:type="gramStart"/>
            <w:r w:rsidRPr="00DD22B5">
              <w:rPr>
                <w:bCs/>
                <w:color w:val="000000"/>
                <w:sz w:val="24"/>
                <w:szCs w:val="24"/>
              </w:rPr>
              <w:t xml:space="preserve">для разработки полезных ископаемых, размещения железнодорожных путей, автомобильных дорог, причалов, пристаней, полос отвода железных и автомобильных дорог, трубопроводов, кабельных, </w:t>
            </w:r>
            <w:proofErr w:type="spellStart"/>
            <w:r w:rsidRPr="00DD22B5">
              <w:rPr>
                <w:bCs/>
                <w:color w:val="000000"/>
                <w:sz w:val="24"/>
                <w:szCs w:val="24"/>
              </w:rPr>
              <w:t>радиолинейных</w:t>
            </w:r>
            <w:proofErr w:type="spellEnd"/>
            <w:r w:rsidRPr="00DD22B5">
              <w:rPr>
                <w:bCs/>
                <w:color w:val="000000"/>
                <w:sz w:val="24"/>
                <w:szCs w:val="24"/>
              </w:rPr>
              <w:t xml:space="preserve">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w:t>
            </w:r>
            <w:proofErr w:type="gramEnd"/>
            <w:r w:rsidRPr="00DD22B5">
              <w:rPr>
                <w:bCs/>
                <w:color w:val="000000"/>
                <w:sz w:val="24"/>
                <w:szCs w:val="24"/>
              </w:rPr>
              <w:t xml:space="preserve"> связи, объектов космической деятельности, обороны, безопасности</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 </w:t>
            </w:r>
          </w:p>
        </w:tc>
      </w:tr>
      <w:tr w:rsidR="00043FE4" w:rsidRPr="00DD22B5" w:rsidTr="00DD22B5">
        <w:trPr>
          <w:trHeight w:val="330"/>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12.1.</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для разработки полезных ископаемых</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14</w:t>
            </w:r>
          </w:p>
        </w:tc>
      </w:tr>
      <w:tr w:rsidR="00043FE4" w:rsidRPr="00DD22B5" w:rsidTr="00DD22B5">
        <w:trPr>
          <w:trHeight w:val="406"/>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12.2.</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8964F6">
            <w:pPr>
              <w:spacing w:after="0" w:line="240" w:lineRule="auto"/>
              <w:rPr>
                <w:color w:val="000000"/>
                <w:sz w:val="24"/>
                <w:szCs w:val="24"/>
              </w:rPr>
            </w:pPr>
            <w:r w:rsidRPr="00DD22B5">
              <w:rPr>
                <w:color w:val="000000"/>
                <w:sz w:val="24"/>
                <w:szCs w:val="24"/>
              </w:rPr>
              <w:t xml:space="preserve">остальные </w:t>
            </w:r>
            <w:r w:rsidR="008964F6" w:rsidRPr="00DD22B5">
              <w:rPr>
                <w:color w:val="000000"/>
                <w:sz w:val="24"/>
                <w:szCs w:val="24"/>
              </w:rPr>
              <w:t>виды использования</w:t>
            </w:r>
            <w:r w:rsidRPr="00DD22B5">
              <w:rPr>
                <w:color w:val="000000"/>
                <w:sz w:val="24"/>
                <w:szCs w:val="24"/>
              </w:rPr>
              <w:t>, указанные в п. 12 настоящей таблицы</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5</w:t>
            </w:r>
          </w:p>
        </w:tc>
      </w:tr>
      <w:tr w:rsidR="00043FE4" w:rsidRPr="00DD22B5" w:rsidTr="00DD22B5">
        <w:trPr>
          <w:trHeight w:val="297"/>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13.</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bCs/>
                <w:color w:val="000000"/>
                <w:sz w:val="24"/>
                <w:szCs w:val="24"/>
              </w:rPr>
            </w:pPr>
            <w:r w:rsidRPr="00DD22B5">
              <w:rPr>
                <w:bCs/>
                <w:color w:val="000000"/>
                <w:sz w:val="24"/>
                <w:szCs w:val="24"/>
              </w:rPr>
              <w:t xml:space="preserve">для организации особо охраняемых территорий, городских лесов, скверов, парков, городских садов </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10</w:t>
            </w:r>
          </w:p>
        </w:tc>
      </w:tr>
      <w:tr w:rsidR="00043FE4" w:rsidRPr="00DD22B5" w:rsidTr="00DD22B5">
        <w:trPr>
          <w:trHeight w:val="291"/>
        </w:trPr>
        <w:tc>
          <w:tcPr>
            <w:tcW w:w="42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pPr>
              <w:spacing w:after="0" w:line="240" w:lineRule="auto"/>
              <w:rPr>
                <w:color w:val="000000"/>
                <w:sz w:val="24"/>
                <w:szCs w:val="24"/>
              </w:rPr>
            </w:pPr>
            <w:r w:rsidRPr="00DD22B5">
              <w:rPr>
                <w:color w:val="000000"/>
                <w:sz w:val="24"/>
                <w:szCs w:val="24"/>
              </w:rPr>
              <w:t>14.</w:t>
            </w:r>
          </w:p>
        </w:tc>
        <w:tc>
          <w:tcPr>
            <w:tcW w:w="9215"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DD22B5">
            <w:pPr>
              <w:spacing w:after="0" w:line="240" w:lineRule="auto"/>
              <w:rPr>
                <w:bCs/>
                <w:color w:val="000000"/>
                <w:sz w:val="24"/>
                <w:szCs w:val="24"/>
              </w:rPr>
            </w:pPr>
            <w:r w:rsidRPr="00DD22B5">
              <w:rPr>
                <w:bCs/>
                <w:color w:val="000000"/>
                <w:sz w:val="24"/>
                <w:szCs w:val="24"/>
              </w:rPr>
              <w:t xml:space="preserve"> для </w:t>
            </w:r>
            <w:proofErr w:type="spellStart"/>
            <w:proofErr w:type="gramStart"/>
            <w:r w:rsidRPr="00DD22B5">
              <w:rPr>
                <w:bCs/>
                <w:color w:val="000000"/>
                <w:sz w:val="24"/>
                <w:szCs w:val="24"/>
              </w:rPr>
              <w:t>сельско</w:t>
            </w:r>
            <w:proofErr w:type="spellEnd"/>
            <w:r w:rsidR="00DD22B5">
              <w:rPr>
                <w:bCs/>
                <w:color w:val="000000"/>
                <w:sz w:val="24"/>
                <w:szCs w:val="24"/>
              </w:rPr>
              <w:t xml:space="preserve"> </w:t>
            </w:r>
            <w:r w:rsidRPr="00DD22B5">
              <w:rPr>
                <w:bCs/>
                <w:color w:val="000000"/>
                <w:sz w:val="24"/>
                <w:szCs w:val="24"/>
              </w:rPr>
              <w:t>-</w:t>
            </w:r>
            <w:r w:rsidR="00DD22B5">
              <w:rPr>
                <w:bCs/>
                <w:color w:val="000000"/>
                <w:sz w:val="24"/>
                <w:szCs w:val="24"/>
              </w:rPr>
              <w:t xml:space="preserve"> </w:t>
            </w:r>
            <w:r w:rsidRPr="00DD22B5">
              <w:rPr>
                <w:bCs/>
                <w:color w:val="000000"/>
                <w:sz w:val="24"/>
                <w:szCs w:val="24"/>
              </w:rPr>
              <w:t>хозяйственного</w:t>
            </w:r>
            <w:proofErr w:type="gramEnd"/>
            <w:r w:rsidRPr="00DD22B5">
              <w:rPr>
                <w:bCs/>
                <w:color w:val="000000"/>
                <w:sz w:val="24"/>
                <w:szCs w:val="24"/>
              </w:rPr>
              <w:t xml:space="preserve"> использования (сенокосы, пашни, животноводство, личные  подсобные хозяйства)</w:t>
            </w:r>
          </w:p>
        </w:tc>
        <w:tc>
          <w:tcPr>
            <w:tcW w:w="992" w:type="dxa"/>
            <w:tcBorders>
              <w:top w:val="single" w:sz="4" w:space="0" w:color="auto"/>
              <w:left w:val="single" w:sz="4" w:space="0" w:color="auto"/>
              <w:bottom w:val="single" w:sz="4" w:space="0" w:color="auto"/>
              <w:right w:val="single" w:sz="4" w:space="0" w:color="auto"/>
            </w:tcBorders>
            <w:vAlign w:val="bottom"/>
            <w:hideMark/>
          </w:tcPr>
          <w:p w:rsidR="00043FE4" w:rsidRPr="00DD22B5" w:rsidRDefault="00043FE4" w:rsidP="00662B37">
            <w:pPr>
              <w:spacing w:after="0" w:line="240" w:lineRule="auto"/>
              <w:rPr>
                <w:color w:val="000000"/>
                <w:sz w:val="24"/>
                <w:szCs w:val="24"/>
              </w:rPr>
            </w:pPr>
            <w:r w:rsidRPr="00DD22B5">
              <w:rPr>
                <w:color w:val="000000"/>
                <w:sz w:val="24"/>
                <w:szCs w:val="24"/>
              </w:rPr>
              <w:t>15</w:t>
            </w:r>
          </w:p>
        </w:tc>
      </w:tr>
    </w:tbl>
    <w:p w:rsidR="00D24981" w:rsidRDefault="00D24981" w:rsidP="00D24981">
      <w:pPr>
        <w:spacing w:after="0" w:line="240" w:lineRule="auto"/>
        <w:rPr>
          <w:szCs w:val="28"/>
        </w:rPr>
      </w:pPr>
    </w:p>
    <w:p w:rsidR="00C25236" w:rsidRDefault="00C25236" w:rsidP="00D24981">
      <w:pPr>
        <w:spacing w:after="0" w:line="240" w:lineRule="auto"/>
        <w:rPr>
          <w:szCs w:val="28"/>
        </w:rPr>
      </w:pPr>
    </w:p>
    <w:p w:rsidR="00255132" w:rsidRDefault="00255132">
      <w:r>
        <w:t xml:space="preserve">Мэр </w:t>
      </w:r>
      <w:r>
        <w:tab/>
      </w:r>
      <w:r>
        <w:tab/>
      </w:r>
      <w:r>
        <w:tab/>
      </w:r>
      <w:r>
        <w:tab/>
      </w:r>
      <w:r>
        <w:tab/>
      </w:r>
      <w:r>
        <w:tab/>
      </w:r>
      <w:r>
        <w:tab/>
      </w:r>
      <w:r>
        <w:tab/>
      </w:r>
      <w:r>
        <w:tab/>
      </w:r>
      <w:r>
        <w:tab/>
      </w:r>
      <w:r>
        <w:tab/>
        <w:t>В.С. Орноев</w:t>
      </w:r>
      <w:r>
        <w:tab/>
      </w:r>
      <w:r>
        <w:tab/>
      </w:r>
      <w:r>
        <w:tab/>
      </w:r>
      <w:r>
        <w:tab/>
      </w:r>
      <w:r>
        <w:tab/>
      </w:r>
    </w:p>
    <w:sectPr w:rsidR="00255132" w:rsidSect="00227E6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B6DF0"/>
    <w:multiLevelType w:val="hybridMultilevel"/>
    <w:tmpl w:val="0E0645E8"/>
    <w:lvl w:ilvl="0" w:tplc="2D161758">
      <w:start w:val="1"/>
      <w:numFmt w:val="decimal"/>
      <w:lvlText w:val="%1)"/>
      <w:lvlJc w:val="left"/>
      <w:pPr>
        <w:ind w:left="108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FE3B59"/>
    <w:multiLevelType w:val="multilevel"/>
    <w:tmpl w:val="E446DBB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60EB5D04"/>
    <w:multiLevelType w:val="hybridMultilevel"/>
    <w:tmpl w:val="5574ABD0"/>
    <w:lvl w:ilvl="0" w:tplc="D7C8A68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4981"/>
    <w:rsid w:val="000222D1"/>
    <w:rsid w:val="00043FE4"/>
    <w:rsid w:val="00084219"/>
    <w:rsid w:val="000F2F76"/>
    <w:rsid w:val="00136A87"/>
    <w:rsid w:val="001B7FDE"/>
    <w:rsid w:val="001D2472"/>
    <w:rsid w:val="002138B9"/>
    <w:rsid w:val="00227E62"/>
    <w:rsid w:val="00255132"/>
    <w:rsid w:val="00296999"/>
    <w:rsid w:val="003312E4"/>
    <w:rsid w:val="003C6B7F"/>
    <w:rsid w:val="00431F65"/>
    <w:rsid w:val="00441C8B"/>
    <w:rsid w:val="004F6382"/>
    <w:rsid w:val="005114FF"/>
    <w:rsid w:val="00662B37"/>
    <w:rsid w:val="006A5E5A"/>
    <w:rsid w:val="00701D9F"/>
    <w:rsid w:val="00865757"/>
    <w:rsid w:val="008964F6"/>
    <w:rsid w:val="00AF1F3A"/>
    <w:rsid w:val="00B0255B"/>
    <w:rsid w:val="00B06190"/>
    <w:rsid w:val="00B30923"/>
    <w:rsid w:val="00C25236"/>
    <w:rsid w:val="00CB276D"/>
    <w:rsid w:val="00D24981"/>
    <w:rsid w:val="00D773D4"/>
    <w:rsid w:val="00DD22B5"/>
    <w:rsid w:val="00DE0D0C"/>
    <w:rsid w:val="00E61038"/>
    <w:rsid w:val="00E7556C"/>
    <w:rsid w:val="00F35108"/>
    <w:rsid w:val="00F46223"/>
    <w:rsid w:val="00F51E84"/>
    <w:rsid w:val="00FD3DDC"/>
    <w:rsid w:val="00FF4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81"/>
    <w:rPr>
      <w:rFonts w:ascii="Times New Roman" w:eastAsia="Times New Roman" w:hAnsi="Times New Roman" w:cs="Times New Roman"/>
      <w:sz w:val="28"/>
      <w:lang w:eastAsia="ru-RU"/>
    </w:rPr>
  </w:style>
  <w:style w:type="paragraph" w:styleId="1">
    <w:name w:val="heading 1"/>
    <w:basedOn w:val="a"/>
    <w:next w:val="a"/>
    <w:link w:val="10"/>
    <w:qFormat/>
    <w:rsid w:val="00D24981"/>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981"/>
    <w:rPr>
      <w:rFonts w:ascii="Arial" w:eastAsia="Times New Roman" w:hAnsi="Arial" w:cs="Times New Roman"/>
      <w:b/>
      <w:bCs/>
      <w:color w:val="0000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936FF-0AE6-4A36-90AF-4BAD62A7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1578</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Nekrasova</dc:creator>
  <cp:keywords/>
  <dc:description/>
  <cp:lastModifiedBy>Роман С. Самойлов</cp:lastModifiedBy>
  <cp:revision>18</cp:revision>
  <cp:lastPrinted>2013-08-16T02:18:00Z</cp:lastPrinted>
  <dcterms:created xsi:type="dcterms:W3CDTF">2013-08-03T03:44:00Z</dcterms:created>
  <dcterms:modified xsi:type="dcterms:W3CDTF">2014-12-15T03:31:00Z</dcterms:modified>
</cp:coreProperties>
</file>